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79"/>
        <w:gridCol w:w="1275"/>
        <w:gridCol w:w="4396"/>
      </w:tblGrid>
      <w:tr w:rsidR="00995D2B">
        <w:trPr>
          <w:trHeight w:val="1275"/>
        </w:trPr>
        <w:tc>
          <w:tcPr>
            <w:tcW w:w="4679" w:type="dxa"/>
          </w:tcPr>
          <w:p w:rsidR="00995D2B" w:rsidRDefault="00995D2B">
            <w:pPr>
              <w:jc w:val="center"/>
            </w:pPr>
          </w:p>
          <w:p w:rsidR="00995D2B" w:rsidRDefault="00D05F3D">
            <w:pPr>
              <w:jc w:val="center"/>
            </w:pPr>
            <w:r>
              <w:t>РЕСПУБЛИКА ТАТАРСТАН</w:t>
            </w:r>
          </w:p>
          <w:p w:rsidR="00995D2B" w:rsidRDefault="00995D2B">
            <w:pPr>
              <w:jc w:val="center"/>
              <w:rPr>
                <w:sz w:val="16"/>
              </w:rPr>
            </w:pPr>
          </w:p>
          <w:p w:rsidR="00995D2B" w:rsidRDefault="00D05F3D">
            <w:pPr>
              <w:jc w:val="center"/>
            </w:pPr>
            <w:r>
              <w:t>СОВЕТ НИЖНЕКАМСКОГО</w:t>
            </w:r>
          </w:p>
          <w:p w:rsidR="00995D2B" w:rsidRDefault="00D05F3D">
            <w:pPr>
              <w:jc w:val="center"/>
            </w:pPr>
            <w:r>
              <w:t>МУНИЦИПАЛЬНОГО РАЙОНА</w:t>
            </w:r>
          </w:p>
          <w:p w:rsidR="00995D2B" w:rsidRDefault="00995D2B">
            <w:pPr>
              <w:ind w:left="-108" w:right="-108"/>
              <w:jc w:val="center"/>
              <w:rPr>
                <w:sz w:val="16"/>
              </w:rPr>
            </w:pPr>
          </w:p>
          <w:p w:rsidR="00995D2B" w:rsidRDefault="00995D2B">
            <w:pPr>
              <w:ind w:left="-108" w:right="-108"/>
              <w:jc w:val="center"/>
              <w:rPr>
                <w:sz w:val="6"/>
              </w:rPr>
            </w:pPr>
          </w:p>
          <w:p w:rsidR="00995D2B" w:rsidRDefault="00D05F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423586, г. Нижнекамск, пр. Строителей, 12</w:t>
            </w:r>
          </w:p>
          <w:p w:rsidR="00995D2B" w:rsidRDefault="00D05F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тел./факс (8555) 41-70-00</w:t>
            </w:r>
          </w:p>
          <w:p w:rsidR="00995D2B" w:rsidRDefault="00D05F3D">
            <w:pPr>
              <w:ind w:left="-108" w:right="-108"/>
              <w:jc w:val="center"/>
              <w:rPr>
                <w:sz w:val="1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130175</wp:posOffset>
                      </wp:positionV>
                      <wp:extent cx="6575425" cy="1905"/>
                      <wp:effectExtent l="0" t="0" r="0" b="0"/>
                      <wp:wrapNone/>
                      <wp:docPr id="1" name="Pictur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575425" cy="1905"/>
                              </a:xfrm>
                              <a:custGeom>
                                <a:avLst/>
                                <a:gdLst>
                                  <a:gd name="COTextRectL" fmla="val 0"/>
                                  <a:gd name="COTextRectT" fmla="val 0"/>
                                  <a:gd name="COTextRectR" fmla="val 1"/>
                                  <a:gd name="COTextRectB" fmla="val 1"/>
                                  <a:gd name="ODFLeft" fmla="val 0"/>
                                  <a:gd name="ODFTop" fmla="val 0"/>
                                  <a:gd name="ODFRight" fmla="val 21600"/>
                                  <a:gd name="ODFBottom" fmla="val 21600"/>
                                  <a:gd name="ODFWidth" fmla="val 21600"/>
                                  <a:gd name="ODFHeight" fmla="val 21600"/>
                                  <a:gd name="OXMLTextRectL" fmla="*/ COTextRectL w 1"/>
                                  <a:gd name="OXMLTextRectT" fmla="*/ COTextRectT h 1"/>
                                  <a:gd name="OXMLTextRectR" fmla="*/ COTextRectR w 1"/>
                                  <a:gd name="OXMLTextRectB" fmla="*/ COTextRectB h 1"/>
                                </a:gdLst>
                                <a:ahLst/>
                                <a:cxnLst/>
                                <a:rect l="OXMLTextRectL" t="OXMLTextRectT" r="OXMLTextRectR" b="OXMLTextRect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365F91"/>
                                </a:solidFill>
                                <a:prstDash val="solid"/>
                              </a:ln>
                            </wps:spPr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151765</wp:posOffset>
                      </wp:positionV>
                      <wp:extent cx="6571615" cy="0"/>
                      <wp:effectExtent l="0" t="0" r="0" b="0"/>
                      <wp:wrapNone/>
                      <wp:docPr id="2" name="Pictur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1615" cy="0"/>
                              </a:xfrm>
                              <a:custGeom>
                                <a:avLst/>
                                <a:gdLst>
                                  <a:gd name="COTextRectL" fmla="val 0"/>
                                  <a:gd name="COTextRectT" fmla="val 0"/>
                                  <a:gd name="COTextRectR" fmla="val 1"/>
                                  <a:gd name="COTextRectB" fmla="val 1"/>
                                  <a:gd name="ODFLeft" fmla="val 0"/>
                                  <a:gd name="ODFTop" fmla="val 0"/>
                                  <a:gd name="ODFRight" fmla="val 21600"/>
                                  <a:gd name="ODFBottom" fmla="val 21600"/>
                                  <a:gd name="ODFWidth" fmla="val 21600"/>
                                  <a:gd name="ODFHeight" fmla="val 21600"/>
                                  <a:gd name="OXMLTextRectL" fmla="*/ COTextRectL w 1"/>
                                  <a:gd name="OXMLTextRectT" fmla="*/ COTextRectT h 1"/>
                                  <a:gd name="OXMLTextRectR" fmla="*/ COTextRectR w 1"/>
                                  <a:gd name="OXMLTextRectB" fmla="*/ COTextRectB h 1"/>
                                </a:gdLst>
                                <a:ahLst/>
                                <a:cxnLst/>
                                <a:rect l="OXMLTextRectL" t="OXMLTextRectT" r="OXMLTextRectR" b="OXMLTextRect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</wps:spPr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139700</wp:posOffset>
                      </wp:positionV>
                      <wp:extent cx="6571615" cy="5715"/>
                      <wp:effectExtent l="0" t="0" r="0" b="0"/>
                      <wp:wrapNone/>
                      <wp:docPr id="3" name="Pictur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571615" cy="5715"/>
                              </a:xfrm>
                              <a:custGeom>
                                <a:avLst/>
                                <a:gdLst>
                                  <a:gd name="COTextRectL" fmla="val 0"/>
                                  <a:gd name="COTextRectT" fmla="val 0"/>
                                  <a:gd name="COTextRectR" fmla="val 1"/>
                                  <a:gd name="COTextRectB" fmla="val 1"/>
                                  <a:gd name="ODFLeft" fmla="val 0"/>
                                  <a:gd name="ODFTop" fmla="val 0"/>
                                  <a:gd name="ODFRight" fmla="val 21600"/>
                                  <a:gd name="ODFBottom" fmla="val 21600"/>
                                  <a:gd name="ODFWidth" fmla="val 21600"/>
                                  <a:gd name="ODFHeight" fmla="val 21600"/>
                                  <a:gd name="OXMLTextRectL" fmla="*/ COTextRectL w 1"/>
                                  <a:gd name="OXMLTextRectT" fmla="*/ COTextRectT h 1"/>
                                  <a:gd name="OXMLTextRectR" fmla="*/ COTextRectR w 1"/>
                                  <a:gd name="OXMLTextRectB" fmla="*/ COTextRectB h 1"/>
                                </a:gdLst>
                                <a:ahLst/>
                                <a:cxnLst/>
                                <a:rect l="OXMLTextRectL" t="OXMLTextRectT" r="OXMLTextRectR" b="OXMLTextRect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FFFF00"/>
                                </a:solidFill>
                                <a:prstDash val="solid"/>
                              </a:ln>
                            </wps:spPr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</w:tc>
        <w:tc>
          <w:tcPr>
            <w:tcW w:w="1275" w:type="dxa"/>
          </w:tcPr>
          <w:p w:rsidR="00995D2B" w:rsidRDefault="00D05F3D">
            <w:pPr>
              <w:ind w:lef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90575" cy="914400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</w:tcPr>
          <w:p w:rsidR="00995D2B" w:rsidRDefault="00D05F3D">
            <w:pPr>
              <w:tabs>
                <w:tab w:val="left" w:pos="2864"/>
              </w:tabs>
            </w:pPr>
            <w:r>
              <w:tab/>
            </w:r>
          </w:p>
          <w:p w:rsidR="00995D2B" w:rsidRDefault="00D05F3D">
            <w:pPr>
              <w:jc w:val="center"/>
            </w:pPr>
            <w:r>
              <w:t>ТАТАРСТАН РЕСПУБЛИКАСЫ</w:t>
            </w:r>
          </w:p>
          <w:p w:rsidR="00995D2B" w:rsidRDefault="00995D2B">
            <w:pPr>
              <w:jc w:val="center"/>
              <w:rPr>
                <w:sz w:val="16"/>
              </w:rPr>
            </w:pPr>
          </w:p>
          <w:p w:rsidR="00995D2B" w:rsidRDefault="00D05F3D">
            <w:pPr>
              <w:jc w:val="center"/>
            </w:pPr>
            <w:r>
              <w:t>ТҮБӘН КАМА</w:t>
            </w:r>
          </w:p>
          <w:p w:rsidR="00995D2B" w:rsidRDefault="00D05F3D">
            <w:pPr>
              <w:jc w:val="center"/>
            </w:pPr>
            <w:r>
              <w:t>МУНИЦИПАЛЬ РАЙОНЫ СОВЕТЫ</w:t>
            </w:r>
          </w:p>
          <w:p w:rsidR="00995D2B" w:rsidRDefault="00995D2B">
            <w:pPr>
              <w:jc w:val="center"/>
              <w:rPr>
                <w:sz w:val="17"/>
              </w:rPr>
            </w:pPr>
          </w:p>
          <w:p w:rsidR="00995D2B" w:rsidRDefault="00995D2B">
            <w:pPr>
              <w:jc w:val="center"/>
              <w:rPr>
                <w:sz w:val="8"/>
              </w:rPr>
            </w:pPr>
          </w:p>
          <w:p w:rsidR="00995D2B" w:rsidRDefault="00D05F3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423586, </w:t>
            </w:r>
            <w:proofErr w:type="spellStart"/>
            <w:r>
              <w:rPr>
                <w:sz w:val="20"/>
              </w:rPr>
              <w:t>Түбән</w:t>
            </w:r>
            <w:proofErr w:type="spellEnd"/>
            <w:r>
              <w:rPr>
                <w:sz w:val="20"/>
              </w:rPr>
              <w:t xml:space="preserve"> Кама </w:t>
            </w:r>
            <w:proofErr w:type="spellStart"/>
            <w:r>
              <w:rPr>
                <w:sz w:val="20"/>
              </w:rPr>
              <w:t>шәһәре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Төзүчеләр</w:t>
            </w:r>
            <w:proofErr w:type="spellEnd"/>
            <w:r>
              <w:rPr>
                <w:sz w:val="20"/>
              </w:rPr>
              <w:t xml:space="preserve"> пр., 12</w:t>
            </w:r>
          </w:p>
          <w:p w:rsidR="00995D2B" w:rsidRDefault="00D05F3D">
            <w:pPr>
              <w:jc w:val="center"/>
              <w:rPr>
                <w:sz w:val="15"/>
              </w:rPr>
            </w:pPr>
            <w:r>
              <w:rPr>
                <w:sz w:val="20"/>
              </w:rPr>
              <w:t>тел./факс (8555) 41-70-00</w:t>
            </w:r>
          </w:p>
        </w:tc>
      </w:tr>
    </w:tbl>
    <w:p w:rsidR="00995D2B" w:rsidRDefault="00995D2B">
      <w:pPr>
        <w:pStyle w:val="ConsPlusNormal"/>
        <w:ind w:right="-1"/>
        <w:jc w:val="center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87"/>
        <w:gridCol w:w="4961"/>
      </w:tblGrid>
      <w:tr w:rsidR="00995D2B">
        <w:tc>
          <w:tcPr>
            <w:tcW w:w="5387" w:type="dxa"/>
          </w:tcPr>
          <w:p w:rsidR="00995D2B" w:rsidRDefault="00D05F3D">
            <w:pPr>
              <w:pStyle w:val="ConsPlusNormal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</w:t>
            </w:r>
          </w:p>
        </w:tc>
        <w:tc>
          <w:tcPr>
            <w:tcW w:w="4961" w:type="dxa"/>
          </w:tcPr>
          <w:p w:rsidR="00995D2B" w:rsidRDefault="00D05F3D">
            <w:pPr>
              <w:pStyle w:val="ConsPlusNormal"/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КАРАР</w:t>
            </w:r>
          </w:p>
          <w:p w:rsidR="00995D2B" w:rsidRDefault="00995D2B">
            <w:pPr>
              <w:pStyle w:val="ConsPlusNormal"/>
              <w:ind w:right="-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95D2B">
        <w:trPr>
          <w:trHeight w:val="343"/>
        </w:trPr>
        <w:tc>
          <w:tcPr>
            <w:tcW w:w="5387" w:type="dxa"/>
          </w:tcPr>
          <w:p w:rsidR="00995D2B" w:rsidRDefault="00D05F3D">
            <w:pPr>
              <w:pStyle w:val="ConsPlusNormal"/>
              <w:ind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__</w:t>
            </w:r>
          </w:p>
        </w:tc>
        <w:tc>
          <w:tcPr>
            <w:tcW w:w="4961" w:type="dxa"/>
          </w:tcPr>
          <w:p w:rsidR="00995D2B" w:rsidRDefault="00D05F3D" w:rsidP="00BE0838">
            <w:pPr>
              <w:pStyle w:val="ConsPlusNormal"/>
              <w:ind w:right="-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__ </w:t>
            </w:r>
            <w:r w:rsidR="00BE0838">
              <w:rPr>
                <w:rFonts w:ascii="Times New Roman" w:hAnsi="Times New Roman"/>
                <w:sz w:val="28"/>
              </w:rPr>
              <w:t xml:space="preserve">августа </w:t>
            </w:r>
            <w:r>
              <w:rPr>
                <w:rFonts w:ascii="Times New Roman" w:hAnsi="Times New Roman"/>
                <w:sz w:val="28"/>
              </w:rPr>
              <w:t>2023 года</w:t>
            </w:r>
          </w:p>
        </w:tc>
      </w:tr>
    </w:tbl>
    <w:p w:rsidR="00995D2B" w:rsidRDefault="00995D2B">
      <w:pPr>
        <w:pStyle w:val="af3"/>
        <w:widowControl w:val="0"/>
        <w:tabs>
          <w:tab w:val="left" w:pos="4155"/>
        </w:tabs>
        <w:jc w:val="both"/>
        <w:rPr>
          <w:rFonts w:ascii="Times New Roman" w:hAnsi="Times New Roman"/>
          <w:b/>
          <w:sz w:val="28"/>
        </w:rPr>
      </w:pPr>
    </w:p>
    <w:p w:rsidR="00995D2B" w:rsidRDefault="00D05F3D">
      <w:pPr>
        <w:tabs>
          <w:tab w:val="left" w:pos="3969"/>
        </w:tabs>
        <w:ind w:right="-1"/>
        <w:jc w:val="center"/>
        <w:rPr>
          <w:sz w:val="28"/>
        </w:rPr>
      </w:pPr>
      <w:bookmarkStart w:id="0" w:name="_Hlk137802823"/>
      <w:r>
        <w:rPr>
          <w:sz w:val="28"/>
        </w:rPr>
        <w:t xml:space="preserve">О внесении изменений в Стратегию социально-экономического развития </w:t>
      </w:r>
      <w:bookmarkStart w:id="1" w:name="_Hlk137799254"/>
      <w:r>
        <w:rPr>
          <w:sz w:val="28"/>
        </w:rPr>
        <w:t>Нижнекамского муниципального района Республики Татарстан на 2016-2021 годы и плановый период до 2030 года, утвержденную решением Совета Нижнекамского муниципального района от 11 ноября 2016 года № 62</w:t>
      </w:r>
      <w:bookmarkEnd w:id="1"/>
    </w:p>
    <w:bookmarkEnd w:id="0"/>
    <w:p w:rsidR="00995D2B" w:rsidRDefault="00D05F3D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995D2B" w:rsidRDefault="00D05F3D">
      <w:pPr>
        <w:tabs>
          <w:tab w:val="left" w:pos="1134"/>
        </w:tabs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</w:t>
      </w:r>
      <w:hyperlink r:id="rId8" w:history="1">
        <w:r>
          <w:rPr>
            <w:sz w:val="28"/>
          </w:rPr>
          <w:t>закон</w:t>
        </w:r>
      </w:hyperlink>
      <w:r>
        <w:rPr>
          <w:sz w:val="28"/>
        </w:rPr>
        <w:t xml:space="preserve">ом от 6 октября 2003 года № 131-ФЗ «Об общих принципах организации местного самоуправлении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Совет Нижнекамского муниципального района </w:t>
      </w:r>
    </w:p>
    <w:p w:rsidR="00995D2B" w:rsidRDefault="00995D2B">
      <w:pPr>
        <w:tabs>
          <w:tab w:val="left" w:pos="1134"/>
        </w:tabs>
        <w:ind w:firstLine="708"/>
        <w:jc w:val="both"/>
        <w:rPr>
          <w:sz w:val="28"/>
        </w:rPr>
      </w:pPr>
    </w:p>
    <w:p w:rsidR="00995D2B" w:rsidRDefault="00D05F3D">
      <w:pPr>
        <w:tabs>
          <w:tab w:val="left" w:pos="1134"/>
        </w:tabs>
        <w:ind w:firstLine="708"/>
        <w:rPr>
          <w:sz w:val="28"/>
        </w:rPr>
      </w:pPr>
      <w:r>
        <w:rPr>
          <w:sz w:val="28"/>
        </w:rPr>
        <w:t>РЕШАЕТ:</w:t>
      </w:r>
    </w:p>
    <w:p w:rsidR="00995D2B" w:rsidRDefault="00995D2B">
      <w:pPr>
        <w:tabs>
          <w:tab w:val="left" w:pos="1134"/>
        </w:tabs>
        <w:ind w:firstLine="708"/>
        <w:jc w:val="both"/>
        <w:rPr>
          <w:sz w:val="28"/>
        </w:rPr>
      </w:pPr>
    </w:p>
    <w:p w:rsidR="00E15EAB" w:rsidRDefault="00D05F3D" w:rsidP="00E15EAB">
      <w:pPr>
        <w:pStyle w:val="af1"/>
        <w:numPr>
          <w:ilvl w:val="0"/>
          <w:numId w:val="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E15EAB">
        <w:rPr>
          <w:rFonts w:ascii="Times New Roman" w:hAnsi="Times New Roman"/>
          <w:sz w:val="28"/>
        </w:rPr>
        <w:t xml:space="preserve">Утвердить изменения, вносимые в </w:t>
      </w:r>
      <w:r w:rsidR="00EC3182" w:rsidRPr="00E15EAB">
        <w:rPr>
          <w:rFonts w:ascii="Times New Roman" w:hAnsi="Times New Roman"/>
          <w:sz w:val="28"/>
        </w:rPr>
        <w:t>Стратегию</w:t>
      </w:r>
      <w:r w:rsidRPr="00E15EAB">
        <w:rPr>
          <w:rFonts w:ascii="Times New Roman" w:hAnsi="Times New Roman"/>
          <w:sz w:val="28"/>
        </w:rPr>
        <w:t xml:space="preserve"> социально-экономического развития Нижнекамского муниципального района Республики Татарстан на 2016-2021 годы и плановый период до 2030 года, утвержденную решением Совета Нижнекамского муниципального района от 11 ноября 2016 года № 62 (приложение).</w:t>
      </w:r>
    </w:p>
    <w:p w:rsidR="00995D2B" w:rsidRPr="00E15EAB" w:rsidRDefault="00D05F3D" w:rsidP="00E15EAB">
      <w:pPr>
        <w:pStyle w:val="af1"/>
        <w:numPr>
          <w:ilvl w:val="0"/>
          <w:numId w:val="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E15EAB">
        <w:rPr>
          <w:rFonts w:ascii="Times New Roman" w:hAnsi="Times New Roman"/>
          <w:sz w:val="28"/>
        </w:rPr>
        <w:t>Опубликовать настоящее решение в порядке, определенном Уставом Нижнекамского муниципального района Республики Татарстан, а также разместить его на официальном сайте Нижнекамского муниципального района в информационно-телекоммуникационной сети «Интернет».</w:t>
      </w:r>
    </w:p>
    <w:p w:rsidR="00995D2B" w:rsidRPr="00E15EAB" w:rsidRDefault="00D05F3D" w:rsidP="00E15EAB">
      <w:pPr>
        <w:pStyle w:val="af1"/>
        <w:numPr>
          <w:ilvl w:val="0"/>
          <w:numId w:val="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E15EAB">
        <w:rPr>
          <w:rFonts w:ascii="Times New Roman" w:hAnsi="Times New Roman"/>
          <w:sz w:val="28"/>
        </w:rPr>
        <w:t>Контроль за исполнением настоящего решения возложить на постоянную комиссию по социально-экономическому развитию, бюджетно-финансовым вопросам и муниципальной собственности.</w:t>
      </w:r>
    </w:p>
    <w:p w:rsidR="00995D2B" w:rsidRDefault="00995D2B">
      <w:pPr>
        <w:contextualSpacing/>
        <w:jc w:val="both"/>
        <w:rPr>
          <w:sz w:val="28"/>
        </w:rPr>
      </w:pPr>
    </w:p>
    <w:p w:rsidR="00995D2B" w:rsidRDefault="00995D2B">
      <w:pPr>
        <w:contextualSpacing/>
        <w:jc w:val="both"/>
        <w:rPr>
          <w:sz w:val="28"/>
        </w:rPr>
      </w:pPr>
    </w:p>
    <w:p w:rsidR="00995D2B" w:rsidRDefault="00995D2B">
      <w:pPr>
        <w:jc w:val="both"/>
        <w:rPr>
          <w:sz w:val="28"/>
        </w:rPr>
      </w:pPr>
    </w:p>
    <w:p w:rsidR="00995D2B" w:rsidRDefault="00D05F3D">
      <w:pPr>
        <w:jc w:val="both"/>
        <w:rPr>
          <w:sz w:val="28"/>
        </w:rPr>
      </w:pPr>
      <w:r>
        <w:rPr>
          <w:sz w:val="28"/>
        </w:rPr>
        <w:t xml:space="preserve">Глава Нижнекамского </w:t>
      </w:r>
    </w:p>
    <w:p w:rsidR="00995D2B" w:rsidRDefault="00D05F3D">
      <w:pPr>
        <w:rPr>
          <w:sz w:val="28"/>
        </w:rPr>
      </w:pPr>
      <w:r>
        <w:rPr>
          <w:sz w:val="28"/>
        </w:rPr>
        <w:t xml:space="preserve">муниципального района                                                                                  Р.Х. </w:t>
      </w:r>
      <w:proofErr w:type="spellStart"/>
      <w:r>
        <w:rPr>
          <w:sz w:val="28"/>
        </w:rPr>
        <w:t>Муллин</w:t>
      </w:r>
      <w:proofErr w:type="spellEnd"/>
    </w:p>
    <w:p w:rsidR="00995D2B" w:rsidRDefault="00995D2B">
      <w:pPr>
        <w:rPr>
          <w:sz w:val="28"/>
        </w:rPr>
      </w:pPr>
    </w:p>
    <w:p w:rsidR="00995D2B" w:rsidRDefault="00995D2B">
      <w:pPr>
        <w:rPr>
          <w:sz w:val="28"/>
        </w:rPr>
      </w:pPr>
    </w:p>
    <w:p w:rsidR="00995D2B" w:rsidRDefault="00995D2B">
      <w:pPr>
        <w:sectPr w:rsidR="00995D2B">
          <w:footerReference w:type="default" r:id="rId9"/>
          <w:footerReference w:type="first" r:id="rId10"/>
          <w:pgSz w:w="11906" w:h="16838"/>
          <w:pgMar w:top="709" w:right="567" w:bottom="426" w:left="1134" w:header="567" w:footer="602" w:gutter="0"/>
          <w:cols w:space="720"/>
          <w:titlePg/>
        </w:sectPr>
      </w:pPr>
    </w:p>
    <w:p w:rsidR="00995D2B" w:rsidRDefault="00D05F3D" w:rsidP="000A3DFA">
      <w:pPr>
        <w:ind w:left="6804" w:firstLine="142"/>
      </w:pPr>
      <w:r>
        <w:lastRenderedPageBreak/>
        <w:t xml:space="preserve">Приложение </w:t>
      </w:r>
    </w:p>
    <w:p w:rsidR="00995D2B" w:rsidRDefault="00D05F3D" w:rsidP="000A3DFA">
      <w:pPr>
        <w:ind w:left="6946"/>
      </w:pPr>
      <w:r>
        <w:t xml:space="preserve">к решению Совета Нижнекамского </w:t>
      </w:r>
    </w:p>
    <w:p w:rsidR="00995D2B" w:rsidRDefault="00D05F3D" w:rsidP="000A3DFA">
      <w:pPr>
        <w:ind w:left="6946"/>
      </w:pPr>
      <w:r>
        <w:t>муниципального района</w:t>
      </w:r>
    </w:p>
    <w:p w:rsidR="00995D2B" w:rsidRDefault="00D05F3D" w:rsidP="000A3DFA">
      <w:pPr>
        <w:ind w:firstLine="6946"/>
      </w:pPr>
      <w:r>
        <w:t xml:space="preserve">от __ </w:t>
      </w:r>
      <w:r w:rsidR="00686FC0">
        <w:t>августа 2023 года</w:t>
      </w:r>
      <w:r>
        <w:t xml:space="preserve"> № __</w:t>
      </w:r>
    </w:p>
    <w:p w:rsidR="00EC3182" w:rsidRDefault="00EC3182">
      <w:pPr>
        <w:contextualSpacing/>
        <w:jc w:val="both"/>
        <w:rPr>
          <w:sz w:val="27"/>
        </w:rPr>
      </w:pPr>
    </w:p>
    <w:p w:rsidR="00995D2B" w:rsidRDefault="00D05F3D">
      <w:pPr>
        <w:contextualSpacing/>
        <w:jc w:val="center"/>
        <w:rPr>
          <w:sz w:val="27"/>
        </w:rPr>
      </w:pPr>
      <w:r>
        <w:rPr>
          <w:sz w:val="27"/>
        </w:rPr>
        <w:t>Изменения, вносимые в Стратеги</w:t>
      </w:r>
      <w:r w:rsidR="005A0EED">
        <w:rPr>
          <w:sz w:val="27"/>
        </w:rPr>
        <w:t>ю</w:t>
      </w:r>
      <w:r>
        <w:rPr>
          <w:sz w:val="27"/>
        </w:rPr>
        <w:t xml:space="preserve"> социально-экономического развития Нижнекамского муниципального района Республики Татарстан на 2016-2021 годы и плановый период до 2030 года, утвержденную решением Совета Нижнекамского муниципального района от 11 ноября 2016 года № 62</w:t>
      </w:r>
      <w:r w:rsidR="005A0EED">
        <w:rPr>
          <w:sz w:val="27"/>
        </w:rPr>
        <w:t xml:space="preserve"> (далее – Стратегия)</w:t>
      </w:r>
    </w:p>
    <w:p w:rsidR="00EC3182" w:rsidRDefault="00EC3182">
      <w:pPr>
        <w:contextualSpacing/>
        <w:jc w:val="center"/>
        <w:rPr>
          <w:sz w:val="27"/>
        </w:rPr>
      </w:pPr>
    </w:p>
    <w:p w:rsidR="00EC3182" w:rsidRPr="00EC3182" w:rsidRDefault="00EC3182" w:rsidP="009B281B">
      <w:pPr>
        <w:pStyle w:val="af1"/>
        <w:numPr>
          <w:ilvl w:val="0"/>
          <w:numId w:val="3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EC3182">
        <w:rPr>
          <w:rFonts w:ascii="Times New Roman" w:hAnsi="Times New Roman"/>
          <w:sz w:val="27"/>
          <w:szCs w:val="27"/>
        </w:rPr>
        <w:t>Пункт 4.1 раздела 4 Стратегии дополнить абзацами следующего содержания:</w:t>
      </w:r>
    </w:p>
    <w:p w:rsidR="00EC3182" w:rsidRPr="00F954D7" w:rsidRDefault="00EC3182" w:rsidP="009B281B">
      <w:pPr>
        <w:tabs>
          <w:tab w:val="left" w:pos="1134"/>
        </w:tabs>
        <w:suppressAutoHyphens/>
        <w:ind w:firstLine="709"/>
        <w:contextualSpacing/>
        <w:jc w:val="both"/>
        <w:rPr>
          <w:sz w:val="27"/>
          <w:szCs w:val="27"/>
        </w:rPr>
      </w:pPr>
      <w:r w:rsidRPr="00F954D7">
        <w:rPr>
          <w:sz w:val="27"/>
          <w:szCs w:val="27"/>
        </w:rPr>
        <w:t>«В соответствии с утвержденным перечнем приоритетных инвестиционных проектов на 2022 год, соответствующих приоритетным направлениям инвестиционной политики Республики Татарстан, определенным Инвестиционным меморан</w:t>
      </w:r>
      <w:r w:rsidR="000A3DFA">
        <w:rPr>
          <w:sz w:val="27"/>
          <w:szCs w:val="27"/>
        </w:rPr>
        <w:t>думом Республики на 2020-2022 годы</w:t>
      </w:r>
      <w:r w:rsidRPr="00F954D7">
        <w:rPr>
          <w:sz w:val="27"/>
          <w:szCs w:val="27"/>
        </w:rPr>
        <w:t xml:space="preserve"> АО «ОЭЗ ППТ «</w:t>
      </w:r>
      <w:proofErr w:type="spellStart"/>
      <w:r w:rsidRPr="00F954D7">
        <w:rPr>
          <w:sz w:val="27"/>
          <w:szCs w:val="27"/>
        </w:rPr>
        <w:t>Алабуга</w:t>
      </w:r>
      <w:proofErr w:type="spellEnd"/>
      <w:r w:rsidRPr="00F954D7">
        <w:rPr>
          <w:sz w:val="27"/>
          <w:szCs w:val="27"/>
        </w:rPr>
        <w:t>» осуществляет мероприятия по реализации объекта регионального значения - Индустриального парка «Этилен 600» на территории Нижнекамского муниципального района Республики Татарстан.</w:t>
      </w:r>
    </w:p>
    <w:p w:rsidR="00EC3182" w:rsidRPr="00F954D7" w:rsidRDefault="00EC3182" w:rsidP="009B281B">
      <w:pPr>
        <w:tabs>
          <w:tab w:val="left" w:pos="1134"/>
        </w:tabs>
        <w:suppressAutoHyphens/>
        <w:ind w:firstLine="709"/>
        <w:contextualSpacing/>
        <w:jc w:val="both"/>
        <w:rPr>
          <w:sz w:val="27"/>
          <w:szCs w:val="27"/>
        </w:rPr>
      </w:pPr>
      <w:r w:rsidRPr="00F954D7">
        <w:rPr>
          <w:sz w:val="27"/>
          <w:szCs w:val="27"/>
        </w:rPr>
        <w:t xml:space="preserve">Местоположение реализации инвестиционного проекта определено в </w:t>
      </w:r>
      <w:proofErr w:type="gramStart"/>
      <w:r w:rsidRPr="00F954D7">
        <w:rPr>
          <w:sz w:val="27"/>
          <w:szCs w:val="27"/>
        </w:rPr>
        <w:t>целях  объединения</w:t>
      </w:r>
      <w:proofErr w:type="gramEnd"/>
      <w:r w:rsidRPr="00F954D7">
        <w:rPr>
          <w:sz w:val="27"/>
          <w:szCs w:val="27"/>
        </w:rPr>
        <w:t xml:space="preserve"> в единый технологический кластер предприятий в сфере нефтехимии, нефтепереработки, автомобилестроения, производства </w:t>
      </w:r>
      <w:proofErr w:type="spellStart"/>
      <w:r w:rsidRPr="00F954D7">
        <w:rPr>
          <w:sz w:val="27"/>
          <w:szCs w:val="27"/>
        </w:rPr>
        <w:t>автокомпонентов</w:t>
      </w:r>
      <w:proofErr w:type="spellEnd"/>
      <w:r w:rsidRPr="00F954D7">
        <w:rPr>
          <w:sz w:val="27"/>
          <w:szCs w:val="27"/>
        </w:rPr>
        <w:t>, с возможностью дополнительного обеспечения образовательными и научными учреждениям</w:t>
      </w:r>
      <w:r w:rsidR="000A3DFA">
        <w:rPr>
          <w:sz w:val="27"/>
          <w:szCs w:val="27"/>
        </w:rPr>
        <w:t>и</w:t>
      </w:r>
      <w:r w:rsidRPr="00F954D7">
        <w:rPr>
          <w:sz w:val="27"/>
          <w:szCs w:val="27"/>
        </w:rPr>
        <w:t xml:space="preserve"> в рамках развития территориально обособленного </w:t>
      </w:r>
      <w:proofErr w:type="spellStart"/>
      <w:r w:rsidRPr="00F954D7">
        <w:rPr>
          <w:sz w:val="27"/>
          <w:szCs w:val="27"/>
        </w:rPr>
        <w:t>инновационно</w:t>
      </w:r>
      <w:proofErr w:type="spellEnd"/>
      <w:r w:rsidRPr="00F954D7">
        <w:rPr>
          <w:sz w:val="27"/>
          <w:szCs w:val="27"/>
        </w:rPr>
        <w:t>-производственного центра «</w:t>
      </w:r>
      <w:proofErr w:type="spellStart"/>
      <w:r w:rsidRPr="00F954D7">
        <w:rPr>
          <w:sz w:val="27"/>
          <w:szCs w:val="27"/>
        </w:rPr>
        <w:t>ИнноКам</w:t>
      </w:r>
      <w:proofErr w:type="spellEnd"/>
      <w:r w:rsidRPr="00F954D7">
        <w:rPr>
          <w:sz w:val="27"/>
          <w:szCs w:val="27"/>
        </w:rPr>
        <w:t>».</w:t>
      </w:r>
    </w:p>
    <w:p w:rsidR="00EC3182" w:rsidRPr="00F954D7" w:rsidRDefault="00EC3182" w:rsidP="009B281B">
      <w:pPr>
        <w:tabs>
          <w:tab w:val="left" w:pos="1134"/>
        </w:tabs>
        <w:suppressAutoHyphens/>
        <w:ind w:firstLine="709"/>
        <w:contextualSpacing/>
        <w:jc w:val="both"/>
        <w:rPr>
          <w:sz w:val="27"/>
          <w:szCs w:val="27"/>
        </w:rPr>
      </w:pPr>
      <w:r w:rsidRPr="00F954D7">
        <w:rPr>
          <w:sz w:val="27"/>
          <w:szCs w:val="27"/>
        </w:rPr>
        <w:t>В связи с чем, для развития промышленных производств и модернизации технологий на действующих производствах в границах Нижнекамского промышленного узла инвестиционными проектом предлагается размещение следующих объектов:</w:t>
      </w:r>
    </w:p>
    <w:p w:rsidR="00EC3182" w:rsidRPr="00F954D7" w:rsidRDefault="00EC3182" w:rsidP="009B281B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7"/>
          <w:szCs w:val="27"/>
          <w:lang w:val="x-none"/>
        </w:rPr>
      </w:pPr>
      <w:r w:rsidRPr="00F954D7">
        <w:rPr>
          <w:sz w:val="27"/>
          <w:szCs w:val="27"/>
          <w:lang w:val="x-none"/>
        </w:rPr>
        <w:t xml:space="preserve"> Лабораторно-конструкторски</w:t>
      </w:r>
      <w:r w:rsidRPr="00F954D7">
        <w:rPr>
          <w:sz w:val="27"/>
          <w:szCs w:val="27"/>
        </w:rPr>
        <w:t xml:space="preserve">й </w:t>
      </w:r>
      <w:r w:rsidRPr="00F954D7">
        <w:rPr>
          <w:sz w:val="27"/>
          <w:szCs w:val="27"/>
          <w:lang w:val="x-none"/>
        </w:rPr>
        <w:t>ко</w:t>
      </w:r>
      <w:r w:rsidRPr="00F954D7">
        <w:rPr>
          <w:sz w:val="27"/>
          <w:szCs w:val="27"/>
        </w:rPr>
        <w:t>мплекс.</w:t>
      </w:r>
    </w:p>
    <w:p w:rsidR="00EC3182" w:rsidRPr="00F954D7" w:rsidRDefault="00EC3182" w:rsidP="009B281B">
      <w:pPr>
        <w:tabs>
          <w:tab w:val="left" w:pos="1134"/>
        </w:tabs>
        <w:suppressAutoHyphens/>
        <w:ind w:firstLine="709"/>
        <w:contextualSpacing/>
        <w:jc w:val="both"/>
        <w:rPr>
          <w:sz w:val="27"/>
          <w:szCs w:val="27"/>
        </w:rPr>
      </w:pPr>
      <w:r w:rsidRPr="00F954D7">
        <w:rPr>
          <w:sz w:val="27"/>
          <w:szCs w:val="27"/>
        </w:rPr>
        <w:t>Цель: организация процесса обучения квалифицированных специалистов для кадрового обеспечения резидентов Индустриального парка «Этилен 600».</w:t>
      </w:r>
    </w:p>
    <w:p w:rsidR="00EC3182" w:rsidRPr="00F954D7" w:rsidRDefault="00EC3182" w:rsidP="009B281B">
      <w:pPr>
        <w:tabs>
          <w:tab w:val="left" w:pos="1134"/>
        </w:tabs>
        <w:suppressAutoHyphens/>
        <w:ind w:firstLine="709"/>
        <w:contextualSpacing/>
        <w:jc w:val="both"/>
        <w:rPr>
          <w:sz w:val="27"/>
          <w:szCs w:val="27"/>
        </w:rPr>
      </w:pPr>
      <w:r w:rsidRPr="00F954D7">
        <w:rPr>
          <w:sz w:val="27"/>
          <w:szCs w:val="27"/>
        </w:rPr>
        <w:t>Обучение будет проводит</w:t>
      </w:r>
      <w:r w:rsidR="000A3DFA">
        <w:rPr>
          <w:sz w:val="27"/>
          <w:szCs w:val="27"/>
        </w:rPr>
        <w:t>ь</w:t>
      </w:r>
      <w:r w:rsidRPr="00F954D7">
        <w:rPr>
          <w:sz w:val="27"/>
          <w:szCs w:val="27"/>
        </w:rPr>
        <w:t>ся по направлениям:</w:t>
      </w:r>
    </w:p>
    <w:p w:rsidR="00EC3182" w:rsidRPr="00F954D7" w:rsidRDefault="00EC3182" w:rsidP="009B281B">
      <w:pPr>
        <w:tabs>
          <w:tab w:val="left" w:pos="1134"/>
        </w:tabs>
        <w:suppressAutoHyphens/>
        <w:ind w:firstLine="709"/>
        <w:contextualSpacing/>
        <w:jc w:val="both"/>
        <w:rPr>
          <w:sz w:val="27"/>
          <w:szCs w:val="27"/>
        </w:rPr>
      </w:pPr>
      <w:r w:rsidRPr="00F954D7">
        <w:rPr>
          <w:sz w:val="27"/>
          <w:szCs w:val="27"/>
        </w:rPr>
        <w:t xml:space="preserve">- </w:t>
      </w:r>
      <w:proofErr w:type="spellStart"/>
      <w:r w:rsidRPr="00F954D7">
        <w:rPr>
          <w:sz w:val="27"/>
          <w:szCs w:val="27"/>
        </w:rPr>
        <w:t>мехатроника</w:t>
      </w:r>
      <w:proofErr w:type="spellEnd"/>
      <w:r w:rsidRPr="00F954D7">
        <w:rPr>
          <w:sz w:val="27"/>
          <w:szCs w:val="27"/>
        </w:rPr>
        <w:t xml:space="preserve"> и робототехника (создание интеллектуальных машин, физико-технических систем и процессов различного назначения);</w:t>
      </w:r>
    </w:p>
    <w:p w:rsidR="00EC3182" w:rsidRPr="00F954D7" w:rsidRDefault="00EC3182" w:rsidP="009B281B">
      <w:pPr>
        <w:tabs>
          <w:tab w:val="left" w:pos="1134"/>
        </w:tabs>
        <w:suppressAutoHyphens/>
        <w:ind w:firstLine="709"/>
        <w:contextualSpacing/>
        <w:jc w:val="both"/>
        <w:rPr>
          <w:sz w:val="27"/>
          <w:szCs w:val="27"/>
        </w:rPr>
      </w:pPr>
      <w:r w:rsidRPr="00F954D7">
        <w:rPr>
          <w:sz w:val="27"/>
          <w:szCs w:val="27"/>
        </w:rPr>
        <w:t>- промышленная автоматика (автоматизация производства) лаборант химического анализа (выполнение лабораторных анализов, испытаний, измерений с целью определения качественных и количественных характеристик химических веществ);</w:t>
      </w:r>
    </w:p>
    <w:p w:rsidR="00EC3182" w:rsidRPr="00F954D7" w:rsidRDefault="00EC3182" w:rsidP="009B281B">
      <w:pPr>
        <w:tabs>
          <w:tab w:val="left" w:pos="1134"/>
        </w:tabs>
        <w:suppressAutoHyphens/>
        <w:ind w:firstLine="709"/>
        <w:contextualSpacing/>
        <w:jc w:val="both"/>
        <w:rPr>
          <w:sz w:val="27"/>
          <w:szCs w:val="27"/>
        </w:rPr>
      </w:pPr>
      <w:r w:rsidRPr="00F954D7">
        <w:rPr>
          <w:sz w:val="27"/>
          <w:szCs w:val="27"/>
        </w:rPr>
        <w:t>- химическая технология (организация на химическом производстве технологических процессов, их модификации, а также разработка новых алгоритмов для изготовления качественной продукции на предприятиях);</w:t>
      </w:r>
    </w:p>
    <w:p w:rsidR="00EC3182" w:rsidRPr="00F954D7" w:rsidRDefault="00EC3182" w:rsidP="009B281B">
      <w:pPr>
        <w:tabs>
          <w:tab w:val="left" w:pos="1134"/>
        </w:tabs>
        <w:suppressAutoHyphens/>
        <w:ind w:firstLine="709"/>
        <w:contextualSpacing/>
        <w:jc w:val="both"/>
        <w:rPr>
          <w:sz w:val="27"/>
          <w:szCs w:val="27"/>
        </w:rPr>
      </w:pPr>
      <w:r w:rsidRPr="00F954D7">
        <w:rPr>
          <w:sz w:val="27"/>
          <w:szCs w:val="27"/>
        </w:rPr>
        <w:t>- органическая и биоорганическая химия (синтез существующих и новых органических соединений, оценка химических свойств синтезированных соединений в целях практического применения продуктов органического синтеза);</w:t>
      </w:r>
    </w:p>
    <w:p w:rsidR="00EC3182" w:rsidRPr="00F954D7" w:rsidRDefault="00EC3182" w:rsidP="009B281B">
      <w:pPr>
        <w:tabs>
          <w:tab w:val="left" w:pos="1134"/>
        </w:tabs>
        <w:suppressAutoHyphens/>
        <w:ind w:firstLine="709"/>
        <w:contextualSpacing/>
        <w:jc w:val="both"/>
        <w:rPr>
          <w:sz w:val="27"/>
          <w:szCs w:val="27"/>
        </w:rPr>
      </w:pPr>
      <w:r w:rsidRPr="00F954D7">
        <w:rPr>
          <w:sz w:val="27"/>
          <w:szCs w:val="27"/>
        </w:rPr>
        <w:t xml:space="preserve">- </w:t>
      </w:r>
      <w:proofErr w:type="spellStart"/>
      <w:r w:rsidRPr="00F954D7">
        <w:rPr>
          <w:sz w:val="27"/>
          <w:szCs w:val="27"/>
        </w:rPr>
        <w:t>энерго</w:t>
      </w:r>
      <w:proofErr w:type="spellEnd"/>
      <w:r w:rsidRPr="00F954D7">
        <w:rPr>
          <w:sz w:val="27"/>
          <w:szCs w:val="27"/>
        </w:rPr>
        <w:t>- и ресурсосберегающие процессы в химической технологии, нефтехимии и биотехнологии (разработка технологий производства химических соединений для предприятий нефтегазового комплекса, оптимизация производств широкой номенклатуры химических соединений - кухонная техника, текстиль, компьютеры, а также высокотехнологичной продукции);</w:t>
      </w:r>
    </w:p>
    <w:p w:rsidR="00EC3182" w:rsidRPr="00F954D7" w:rsidRDefault="00EC3182" w:rsidP="009B281B">
      <w:pPr>
        <w:tabs>
          <w:tab w:val="left" w:pos="1134"/>
        </w:tabs>
        <w:suppressAutoHyphens/>
        <w:ind w:firstLine="709"/>
        <w:contextualSpacing/>
        <w:jc w:val="both"/>
        <w:rPr>
          <w:sz w:val="27"/>
          <w:szCs w:val="27"/>
        </w:rPr>
      </w:pPr>
      <w:r w:rsidRPr="00F954D7">
        <w:rPr>
          <w:sz w:val="27"/>
          <w:szCs w:val="27"/>
        </w:rPr>
        <w:lastRenderedPageBreak/>
        <w:t xml:space="preserve">- электротехника (процесс получения и преобразования различных типов энергии, передача и прием информационных сигналов с использованием электрических и магнитных явлений). </w:t>
      </w:r>
    </w:p>
    <w:p w:rsidR="00EC3182" w:rsidRPr="00F954D7" w:rsidRDefault="00EC3182" w:rsidP="009B281B">
      <w:pPr>
        <w:tabs>
          <w:tab w:val="left" w:pos="1134"/>
        </w:tabs>
        <w:suppressAutoHyphens/>
        <w:ind w:firstLine="709"/>
        <w:jc w:val="both"/>
        <w:rPr>
          <w:sz w:val="27"/>
          <w:szCs w:val="27"/>
        </w:rPr>
      </w:pPr>
      <w:r w:rsidRPr="00F954D7">
        <w:rPr>
          <w:sz w:val="27"/>
          <w:szCs w:val="27"/>
        </w:rPr>
        <w:t>Размещение объектов комплекса 1.1. – 1.15. планируется на земельных участках из состава земель лесного фонда в границах кадастрового квартала 16:30:011801 ориентировочной площадью 730 га.</w:t>
      </w:r>
    </w:p>
    <w:p w:rsidR="00EC3182" w:rsidRPr="00F954D7" w:rsidRDefault="00EC3182" w:rsidP="009B281B">
      <w:pPr>
        <w:tabs>
          <w:tab w:val="left" w:pos="1134"/>
        </w:tabs>
        <w:suppressAutoHyphens/>
        <w:ind w:firstLine="709"/>
        <w:contextualSpacing/>
        <w:jc w:val="both"/>
        <w:rPr>
          <w:sz w:val="27"/>
          <w:szCs w:val="27"/>
          <w:highlight w:val="yellow"/>
          <w:lang w:val="x-none"/>
        </w:rPr>
      </w:pPr>
      <w:r w:rsidRPr="00F954D7">
        <w:rPr>
          <w:sz w:val="27"/>
          <w:szCs w:val="27"/>
        </w:rPr>
        <w:t>В состав Лабораторно-конструкторского комплекса входят следующие объекты:</w:t>
      </w:r>
    </w:p>
    <w:p w:rsidR="00EC3182" w:rsidRPr="00F954D7" w:rsidRDefault="00EC3182" w:rsidP="009B281B">
      <w:pPr>
        <w:numPr>
          <w:ilvl w:val="1"/>
          <w:numId w:val="1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7"/>
          <w:szCs w:val="27"/>
          <w:lang w:val="x-none"/>
        </w:rPr>
      </w:pPr>
      <w:r w:rsidRPr="00F954D7">
        <w:rPr>
          <w:sz w:val="27"/>
          <w:szCs w:val="27"/>
          <w:lang w:val="x-none"/>
        </w:rPr>
        <w:t>Индустриально-технологический парк «Синергия». Корпус №</w:t>
      </w:r>
      <w:r w:rsidR="000A3DFA">
        <w:rPr>
          <w:sz w:val="27"/>
          <w:szCs w:val="27"/>
        </w:rPr>
        <w:t xml:space="preserve"> </w:t>
      </w:r>
      <w:r w:rsidRPr="00F954D7">
        <w:rPr>
          <w:sz w:val="27"/>
          <w:szCs w:val="27"/>
          <w:lang w:val="x-none"/>
        </w:rPr>
        <w:t>45. «</w:t>
      </w:r>
      <w:proofErr w:type="spellStart"/>
      <w:r w:rsidRPr="00F954D7">
        <w:rPr>
          <w:sz w:val="27"/>
          <w:szCs w:val="27"/>
          <w:lang w:val="x-none"/>
        </w:rPr>
        <w:t>Алабуга</w:t>
      </w:r>
      <w:proofErr w:type="spellEnd"/>
      <w:r w:rsidRPr="00F954D7">
        <w:rPr>
          <w:sz w:val="27"/>
          <w:szCs w:val="27"/>
          <w:lang w:val="x-none"/>
        </w:rPr>
        <w:t xml:space="preserve"> </w:t>
      </w:r>
      <w:proofErr w:type="spellStart"/>
      <w:r w:rsidRPr="00F954D7">
        <w:rPr>
          <w:sz w:val="27"/>
          <w:szCs w:val="27"/>
          <w:lang w:val="x-none"/>
        </w:rPr>
        <w:t>Политех</w:t>
      </w:r>
      <w:proofErr w:type="spellEnd"/>
      <w:r w:rsidRPr="00F954D7">
        <w:rPr>
          <w:sz w:val="27"/>
          <w:szCs w:val="27"/>
          <w:lang w:val="x-none"/>
        </w:rPr>
        <w:t xml:space="preserve"> «Органическая химия».</w:t>
      </w:r>
    </w:p>
    <w:p w:rsidR="00EC3182" w:rsidRPr="00F954D7" w:rsidRDefault="00EC3182" w:rsidP="009B281B">
      <w:pPr>
        <w:tabs>
          <w:tab w:val="left" w:pos="1134"/>
        </w:tabs>
        <w:suppressAutoHyphens/>
        <w:ind w:firstLine="709"/>
        <w:jc w:val="both"/>
        <w:rPr>
          <w:sz w:val="27"/>
          <w:szCs w:val="27"/>
        </w:rPr>
      </w:pPr>
      <w:r w:rsidRPr="00F954D7">
        <w:rPr>
          <w:sz w:val="27"/>
          <w:szCs w:val="27"/>
        </w:rPr>
        <w:t>Ввод в эксплуатацию – 2026 г.</w:t>
      </w:r>
    </w:p>
    <w:p w:rsidR="00EC3182" w:rsidRPr="00F954D7" w:rsidRDefault="00EC3182" w:rsidP="009B281B">
      <w:pPr>
        <w:tabs>
          <w:tab w:val="left" w:pos="1134"/>
        </w:tabs>
        <w:suppressAutoHyphens/>
        <w:ind w:firstLine="709"/>
        <w:jc w:val="both"/>
        <w:rPr>
          <w:sz w:val="27"/>
          <w:szCs w:val="27"/>
        </w:rPr>
      </w:pPr>
      <w:r w:rsidRPr="00F954D7">
        <w:rPr>
          <w:sz w:val="27"/>
          <w:szCs w:val="27"/>
        </w:rPr>
        <w:t>Общая площадь объекта составляет – 139 000 кв.м.</w:t>
      </w:r>
    </w:p>
    <w:p w:rsidR="00EC3182" w:rsidRPr="00F954D7" w:rsidRDefault="00EC3182" w:rsidP="009B281B">
      <w:pPr>
        <w:numPr>
          <w:ilvl w:val="1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7"/>
          <w:szCs w:val="27"/>
          <w:lang w:val="x-none"/>
        </w:rPr>
      </w:pPr>
      <w:r w:rsidRPr="00F954D7">
        <w:rPr>
          <w:sz w:val="27"/>
          <w:szCs w:val="27"/>
          <w:lang w:val="x-none"/>
        </w:rPr>
        <w:t>Индустриально-технологический парк «Синергия». Корпус №</w:t>
      </w:r>
      <w:r w:rsidR="000A3DFA">
        <w:rPr>
          <w:sz w:val="27"/>
          <w:szCs w:val="27"/>
        </w:rPr>
        <w:t xml:space="preserve"> </w:t>
      </w:r>
      <w:r w:rsidRPr="00F954D7">
        <w:rPr>
          <w:sz w:val="27"/>
          <w:szCs w:val="27"/>
          <w:lang w:val="x-none"/>
        </w:rPr>
        <w:t>46. «</w:t>
      </w:r>
      <w:proofErr w:type="spellStart"/>
      <w:r w:rsidRPr="00F954D7">
        <w:rPr>
          <w:sz w:val="27"/>
          <w:szCs w:val="27"/>
          <w:lang w:val="x-none"/>
        </w:rPr>
        <w:t>Алабуга</w:t>
      </w:r>
      <w:proofErr w:type="spellEnd"/>
      <w:r w:rsidRPr="00F954D7">
        <w:rPr>
          <w:sz w:val="27"/>
          <w:szCs w:val="27"/>
          <w:lang w:val="x-none"/>
        </w:rPr>
        <w:t xml:space="preserve"> </w:t>
      </w:r>
      <w:proofErr w:type="spellStart"/>
      <w:r w:rsidRPr="00F954D7">
        <w:rPr>
          <w:sz w:val="27"/>
          <w:szCs w:val="27"/>
          <w:lang w:val="x-none"/>
        </w:rPr>
        <w:t>Политех</w:t>
      </w:r>
      <w:proofErr w:type="spellEnd"/>
      <w:r w:rsidRPr="00F954D7">
        <w:rPr>
          <w:sz w:val="27"/>
          <w:szCs w:val="27"/>
          <w:lang w:val="x-none"/>
        </w:rPr>
        <w:t xml:space="preserve"> «Органическая химия».</w:t>
      </w:r>
    </w:p>
    <w:p w:rsidR="00EC3182" w:rsidRPr="00F954D7" w:rsidRDefault="00EC3182" w:rsidP="009B281B">
      <w:pPr>
        <w:tabs>
          <w:tab w:val="left" w:pos="1134"/>
        </w:tabs>
        <w:suppressAutoHyphens/>
        <w:ind w:firstLine="709"/>
        <w:contextualSpacing/>
        <w:jc w:val="both"/>
        <w:rPr>
          <w:sz w:val="27"/>
          <w:szCs w:val="27"/>
          <w:lang w:val="x-none"/>
        </w:rPr>
      </w:pPr>
      <w:r w:rsidRPr="00F954D7">
        <w:rPr>
          <w:sz w:val="27"/>
          <w:szCs w:val="27"/>
          <w:lang w:val="x-none"/>
        </w:rPr>
        <w:t>Ввод в эксплуатацию – 2026 г.</w:t>
      </w:r>
    </w:p>
    <w:p w:rsidR="00EC3182" w:rsidRPr="00F954D7" w:rsidRDefault="00EC3182" w:rsidP="009B281B">
      <w:pPr>
        <w:tabs>
          <w:tab w:val="left" w:pos="1134"/>
        </w:tabs>
        <w:suppressAutoHyphens/>
        <w:ind w:firstLine="709"/>
        <w:contextualSpacing/>
        <w:jc w:val="both"/>
        <w:rPr>
          <w:sz w:val="27"/>
          <w:szCs w:val="27"/>
          <w:lang w:val="x-none"/>
        </w:rPr>
      </w:pPr>
      <w:r w:rsidRPr="00F954D7">
        <w:rPr>
          <w:sz w:val="27"/>
          <w:szCs w:val="27"/>
          <w:lang w:val="x-none"/>
        </w:rPr>
        <w:t>Общая площадь объекта составляет – 84 000 кв.м.</w:t>
      </w:r>
    </w:p>
    <w:p w:rsidR="00EC3182" w:rsidRPr="00F954D7" w:rsidRDefault="00EC3182" w:rsidP="009B281B">
      <w:pPr>
        <w:numPr>
          <w:ilvl w:val="1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7"/>
          <w:szCs w:val="27"/>
          <w:lang w:val="x-none"/>
        </w:rPr>
      </w:pPr>
      <w:r w:rsidRPr="00F954D7">
        <w:rPr>
          <w:sz w:val="27"/>
          <w:szCs w:val="27"/>
          <w:lang w:val="x-none"/>
        </w:rPr>
        <w:t>Индустриально-технологический парк «Синергия». Корпус №</w:t>
      </w:r>
      <w:r w:rsidR="000A3DFA">
        <w:rPr>
          <w:sz w:val="27"/>
          <w:szCs w:val="27"/>
        </w:rPr>
        <w:t xml:space="preserve"> </w:t>
      </w:r>
      <w:r w:rsidRPr="00F954D7">
        <w:rPr>
          <w:sz w:val="27"/>
          <w:szCs w:val="27"/>
          <w:lang w:val="x-none"/>
        </w:rPr>
        <w:t>44. «</w:t>
      </w:r>
      <w:proofErr w:type="spellStart"/>
      <w:r w:rsidRPr="00F954D7">
        <w:rPr>
          <w:sz w:val="27"/>
          <w:szCs w:val="27"/>
          <w:lang w:val="x-none"/>
        </w:rPr>
        <w:t>Алабуга</w:t>
      </w:r>
      <w:proofErr w:type="spellEnd"/>
      <w:r w:rsidRPr="00F954D7">
        <w:rPr>
          <w:sz w:val="27"/>
          <w:szCs w:val="27"/>
          <w:lang w:val="x-none"/>
        </w:rPr>
        <w:t xml:space="preserve"> </w:t>
      </w:r>
      <w:proofErr w:type="spellStart"/>
      <w:r w:rsidRPr="00F954D7">
        <w:rPr>
          <w:sz w:val="27"/>
          <w:szCs w:val="27"/>
          <w:lang w:val="x-none"/>
        </w:rPr>
        <w:t>Политех</w:t>
      </w:r>
      <w:proofErr w:type="spellEnd"/>
      <w:r w:rsidRPr="00F954D7">
        <w:rPr>
          <w:sz w:val="27"/>
          <w:szCs w:val="27"/>
          <w:lang w:val="x-none"/>
        </w:rPr>
        <w:t xml:space="preserve"> «Органическая химия».</w:t>
      </w:r>
    </w:p>
    <w:p w:rsidR="00EC3182" w:rsidRPr="00F954D7" w:rsidRDefault="00EC3182" w:rsidP="009B281B">
      <w:pPr>
        <w:tabs>
          <w:tab w:val="left" w:pos="1134"/>
        </w:tabs>
        <w:suppressAutoHyphens/>
        <w:ind w:firstLine="709"/>
        <w:contextualSpacing/>
        <w:jc w:val="both"/>
        <w:rPr>
          <w:sz w:val="27"/>
          <w:szCs w:val="27"/>
          <w:lang w:val="x-none"/>
        </w:rPr>
      </w:pPr>
      <w:r w:rsidRPr="00F954D7">
        <w:rPr>
          <w:sz w:val="27"/>
          <w:szCs w:val="27"/>
          <w:lang w:val="x-none"/>
        </w:rPr>
        <w:t>Ввод в эксплуатацию – 2028 г.</w:t>
      </w:r>
    </w:p>
    <w:p w:rsidR="00EC3182" w:rsidRPr="00F954D7" w:rsidRDefault="00EC3182" w:rsidP="009B281B">
      <w:pPr>
        <w:tabs>
          <w:tab w:val="left" w:pos="1134"/>
        </w:tabs>
        <w:suppressAutoHyphens/>
        <w:ind w:firstLine="709"/>
        <w:contextualSpacing/>
        <w:jc w:val="both"/>
        <w:rPr>
          <w:sz w:val="27"/>
          <w:szCs w:val="27"/>
          <w:lang w:val="x-none"/>
        </w:rPr>
      </w:pPr>
      <w:r w:rsidRPr="00F954D7">
        <w:rPr>
          <w:sz w:val="27"/>
          <w:szCs w:val="27"/>
          <w:lang w:val="x-none"/>
        </w:rPr>
        <w:t xml:space="preserve">Общая площадь объекта составляет – </w:t>
      </w:r>
      <w:r w:rsidRPr="00F954D7">
        <w:rPr>
          <w:sz w:val="27"/>
          <w:szCs w:val="27"/>
        </w:rPr>
        <w:t>59</w:t>
      </w:r>
      <w:r w:rsidRPr="00F954D7">
        <w:rPr>
          <w:sz w:val="27"/>
          <w:szCs w:val="27"/>
          <w:lang w:val="x-none"/>
        </w:rPr>
        <w:t xml:space="preserve"> 000 кв.м.</w:t>
      </w:r>
    </w:p>
    <w:p w:rsidR="00EC3182" w:rsidRPr="00F954D7" w:rsidRDefault="00EC3182" w:rsidP="009B281B">
      <w:pPr>
        <w:numPr>
          <w:ilvl w:val="1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7"/>
          <w:szCs w:val="27"/>
          <w:lang w:val="x-none"/>
        </w:rPr>
      </w:pPr>
      <w:r w:rsidRPr="00F954D7">
        <w:rPr>
          <w:sz w:val="27"/>
          <w:szCs w:val="27"/>
          <w:lang w:val="x-none"/>
        </w:rPr>
        <w:t>Индустриально-технологический парк «Синергия». Корпус №</w:t>
      </w:r>
      <w:r w:rsidR="000A3DFA">
        <w:rPr>
          <w:sz w:val="27"/>
          <w:szCs w:val="27"/>
        </w:rPr>
        <w:t xml:space="preserve"> </w:t>
      </w:r>
      <w:r w:rsidRPr="00F954D7">
        <w:rPr>
          <w:sz w:val="27"/>
          <w:szCs w:val="27"/>
          <w:lang w:val="x-none"/>
        </w:rPr>
        <w:t>47. «</w:t>
      </w:r>
      <w:proofErr w:type="spellStart"/>
      <w:r w:rsidRPr="00F954D7">
        <w:rPr>
          <w:sz w:val="27"/>
          <w:szCs w:val="27"/>
          <w:lang w:val="x-none"/>
        </w:rPr>
        <w:t>Алабуга</w:t>
      </w:r>
      <w:proofErr w:type="spellEnd"/>
      <w:r w:rsidRPr="00F954D7">
        <w:rPr>
          <w:sz w:val="27"/>
          <w:szCs w:val="27"/>
          <w:lang w:val="x-none"/>
        </w:rPr>
        <w:t xml:space="preserve"> </w:t>
      </w:r>
      <w:proofErr w:type="spellStart"/>
      <w:r w:rsidRPr="00F954D7">
        <w:rPr>
          <w:sz w:val="27"/>
          <w:szCs w:val="27"/>
          <w:lang w:val="x-none"/>
        </w:rPr>
        <w:t>Политех</w:t>
      </w:r>
      <w:proofErr w:type="spellEnd"/>
      <w:r w:rsidRPr="00F954D7">
        <w:rPr>
          <w:sz w:val="27"/>
          <w:szCs w:val="27"/>
          <w:lang w:val="x-none"/>
        </w:rPr>
        <w:t xml:space="preserve"> «Органическая химия».</w:t>
      </w:r>
    </w:p>
    <w:p w:rsidR="00EC3182" w:rsidRPr="00F954D7" w:rsidRDefault="00EC3182" w:rsidP="009B281B">
      <w:pPr>
        <w:tabs>
          <w:tab w:val="left" w:pos="1134"/>
        </w:tabs>
        <w:suppressAutoHyphens/>
        <w:ind w:firstLine="709"/>
        <w:contextualSpacing/>
        <w:jc w:val="both"/>
        <w:rPr>
          <w:sz w:val="27"/>
          <w:szCs w:val="27"/>
          <w:lang w:val="x-none"/>
        </w:rPr>
      </w:pPr>
      <w:r w:rsidRPr="00F954D7">
        <w:rPr>
          <w:sz w:val="27"/>
          <w:szCs w:val="27"/>
          <w:lang w:val="x-none"/>
        </w:rPr>
        <w:t>Ввод в эксплуатацию – 2028 г.</w:t>
      </w:r>
    </w:p>
    <w:p w:rsidR="00EC3182" w:rsidRPr="00F954D7" w:rsidRDefault="00EC3182" w:rsidP="009B281B">
      <w:pPr>
        <w:tabs>
          <w:tab w:val="left" w:pos="1134"/>
        </w:tabs>
        <w:suppressAutoHyphens/>
        <w:ind w:firstLine="709"/>
        <w:contextualSpacing/>
        <w:jc w:val="both"/>
        <w:rPr>
          <w:sz w:val="27"/>
          <w:szCs w:val="27"/>
          <w:lang w:val="x-none"/>
        </w:rPr>
      </w:pPr>
      <w:r w:rsidRPr="00F954D7">
        <w:rPr>
          <w:sz w:val="27"/>
          <w:szCs w:val="27"/>
          <w:lang w:val="x-none"/>
        </w:rPr>
        <w:t>Общая площадь объекта составляет – 59 000 кв.м.</w:t>
      </w:r>
    </w:p>
    <w:p w:rsidR="00EC3182" w:rsidRPr="00F954D7" w:rsidRDefault="00EC3182" w:rsidP="009B281B">
      <w:pPr>
        <w:numPr>
          <w:ilvl w:val="1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7"/>
          <w:szCs w:val="27"/>
          <w:lang w:val="x-none"/>
        </w:rPr>
      </w:pPr>
      <w:r w:rsidRPr="00F954D7">
        <w:rPr>
          <w:sz w:val="27"/>
          <w:szCs w:val="27"/>
          <w:lang w:val="x-none"/>
        </w:rPr>
        <w:t>Индустриально-технологический парк «Синергия». Корпус №</w:t>
      </w:r>
      <w:r w:rsidR="000A3DFA">
        <w:rPr>
          <w:sz w:val="27"/>
          <w:szCs w:val="27"/>
        </w:rPr>
        <w:t xml:space="preserve"> </w:t>
      </w:r>
      <w:r w:rsidRPr="00F954D7">
        <w:rPr>
          <w:sz w:val="27"/>
          <w:szCs w:val="27"/>
          <w:lang w:val="x-none"/>
        </w:rPr>
        <w:t>48. «</w:t>
      </w:r>
      <w:proofErr w:type="spellStart"/>
      <w:r w:rsidRPr="00F954D7">
        <w:rPr>
          <w:sz w:val="27"/>
          <w:szCs w:val="27"/>
          <w:lang w:val="x-none"/>
        </w:rPr>
        <w:t>Алабуга</w:t>
      </w:r>
      <w:proofErr w:type="spellEnd"/>
      <w:r w:rsidRPr="00F954D7">
        <w:rPr>
          <w:sz w:val="27"/>
          <w:szCs w:val="27"/>
          <w:lang w:val="x-none"/>
        </w:rPr>
        <w:t xml:space="preserve"> </w:t>
      </w:r>
      <w:proofErr w:type="spellStart"/>
      <w:r w:rsidRPr="00F954D7">
        <w:rPr>
          <w:sz w:val="27"/>
          <w:szCs w:val="27"/>
          <w:lang w:val="x-none"/>
        </w:rPr>
        <w:t>Политех</w:t>
      </w:r>
      <w:proofErr w:type="spellEnd"/>
      <w:r w:rsidRPr="00F954D7">
        <w:rPr>
          <w:sz w:val="27"/>
          <w:szCs w:val="27"/>
          <w:lang w:val="x-none"/>
        </w:rPr>
        <w:t xml:space="preserve"> «Органическая химия».</w:t>
      </w:r>
    </w:p>
    <w:p w:rsidR="00EC3182" w:rsidRPr="00F954D7" w:rsidRDefault="00EC3182" w:rsidP="009B281B">
      <w:pPr>
        <w:tabs>
          <w:tab w:val="left" w:pos="1134"/>
        </w:tabs>
        <w:suppressAutoHyphens/>
        <w:ind w:firstLine="709"/>
        <w:contextualSpacing/>
        <w:jc w:val="both"/>
        <w:rPr>
          <w:sz w:val="27"/>
          <w:szCs w:val="27"/>
          <w:lang w:val="x-none"/>
        </w:rPr>
      </w:pPr>
      <w:r w:rsidRPr="00F954D7">
        <w:rPr>
          <w:sz w:val="27"/>
          <w:szCs w:val="27"/>
          <w:lang w:val="x-none"/>
        </w:rPr>
        <w:t>Ввод в эксплуатацию – 2028 г.</w:t>
      </w:r>
    </w:p>
    <w:p w:rsidR="00EC3182" w:rsidRPr="00F954D7" w:rsidRDefault="00EC3182" w:rsidP="009B281B">
      <w:pPr>
        <w:tabs>
          <w:tab w:val="left" w:pos="1134"/>
        </w:tabs>
        <w:suppressAutoHyphens/>
        <w:ind w:firstLine="709"/>
        <w:contextualSpacing/>
        <w:jc w:val="both"/>
        <w:rPr>
          <w:sz w:val="27"/>
          <w:szCs w:val="27"/>
          <w:lang w:val="x-none"/>
        </w:rPr>
      </w:pPr>
      <w:r w:rsidRPr="00F954D7">
        <w:rPr>
          <w:sz w:val="27"/>
          <w:szCs w:val="27"/>
          <w:lang w:val="x-none"/>
        </w:rPr>
        <w:t xml:space="preserve">Общая площадь объекта составляет – </w:t>
      </w:r>
      <w:r w:rsidRPr="00F954D7">
        <w:rPr>
          <w:sz w:val="27"/>
          <w:szCs w:val="27"/>
        </w:rPr>
        <w:t>68</w:t>
      </w:r>
      <w:r w:rsidRPr="00F954D7">
        <w:rPr>
          <w:sz w:val="27"/>
          <w:szCs w:val="27"/>
          <w:lang w:val="x-none"/>
        </w:rPr>
        <w:t xml:space="preserve"> 000 кв.м.</w:t>
      </w:r>
    </w:p>
    <w:p w:rsidR="00EC3182" w:rsidRPr="00F954D7" w:rsidRDefault="00EC3182" w:rsidP="009B281B">
      <w:pPr>
        <w:numPr>
          <w:ilvl w:val="1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7"/>
          <w:szCs w:val="27"/>
          <w:lang w:val="x-none"/>
        </w:rPr>
      </w:pPr>
      <w:r w:rsidRPr="00F954D7">
        <w:rPr>
          <w:sz w:val="27"/>
          <w:szCs w:val="27"/>
          <w:lang w:val="x-none"/>
        </w:rPr>
        <w:t>Индустриально-технологический парк «Синергия». Корпус №</w:t>
      </w:r>
      <w:r w:rsidR="000A3DFA">
        <w:rPr>
          <w:sz w:val="27"/>
          <w:szCs w:val="27"/>
        </w:rPr>
        <w:t xml:space="preserve"> </w:t>
      </w:r>
      <w:r w:rsidRPr="00F954D7">
        <w:rPr>
          <w:sz w:val="27"/>
          <w:szCs w:val="27"/>
          <w:lang w:val="x-none"/>
        </w:rPr>
        <w:t>49. «</w:t>
      </w:r>
      <w:proofErr w:type="spellStart"/>
      <w:r w:rsidRPr="00F954D7">
        <w:rPr>
          <w:sz w:val="27"/>
          <w:szCs w:val="27"/>
          <w:lang w:val="x-none"/>
        </w:rPr>
        <w:t>Алабуга</w:t>
      </w:r>
      <w:proofErr w:type="spellEnd"/>
      <w:r w:rsidRPr="00F954D7">
        <w:rPr>
          <w:sz w:val="27"/>
          <w:szCs w:val="27"/>
          <w:lang w:val="x-none"/>
        </w:rPr>
        <w:t xml:space="preserve"> </w:t>
      </w:r>
      <w:proofErr w:type="spellStart"/>
      <w:r w:rsidRPr="00F954D7">
        <w:rPr>
          <w:sz w:val="27"/>
          <w:szCs w:val="27"/>
          <w:lang w:val="x-none"/>
        </w:rPr>
        <w:t>Политех</w:t>
      </w:r>
      <w:proofErr w:type="spellEnd"/>
      <w:r w:rsidRPr="00F954D7">
        <w:rPr>
          <w:sz w:val="27"/>
          <w:szCs w:val="27"/>
          <w:lang w:val="x-none"/>
        </w:rPr>
        <w:t xml:space="preserve"> «Органическая химия».</w:t>
      </w:r>
    </w:p>
    <w:p w:rsidR="00EC3182" w:rsidRPr="00F954D7" w:rsidRDefault="00EC3182" w:rsidP="009B281B">
      <w:pPr>
        <w:tabs>
          <w:tab w:val="left" w:pos="1134"/>
        </w:tabs>
        <w:suppressAutoHyphens/>
        <w:ind w:firstLine="709"/>
        <w:contextualSpacing/>
        <w:jc w:val="both"/>
        <w:rPr>
          <w:sz w:val="27"/>
          <w:szCs w:val="27"/>
          <w:lang w:val="x-none"/>
        </w:rPr>
      </w:pPr>
      <w:r w:rsidRPr="00F954D7">
        <w:rPr>
          <w:sz w:val="27"/>
          <w:szCs w:val="27"/>
          <w:lang w:val="x-none"/>
        </w:rPr>
        <w:t>Ввод в эксплуатацию – 2028 г.</w:t>
      </w:r>
    </w:p>
    <w:p w:rsidR="00EC3182" w:rsidRPr="00F954D7" w:rsidRDefault="00EC3182" w:rsidP="009B281B">
      <w:pPr>
        <w:tabs>
          <w:tab w:val="left" w:pos="1134"/>
        </w:tabs>
        <w:suppressAutoHyphens/>
        <w:ind w:firstLine="709"/>
        <w:contextualSpacing/>
        <w:jc w:val="both"/>
        <w:rPr>
          <w:sz w:val="27"/>
          <w:szCs w:val="27"/>
          <w:lang w:val="x-none"/>
        </w:rPr>
      </w:pPr>
      <w:r w:rsidRPr="00F954D7">
        <w:rPr>
          <w:sz w:val="27"/>
          <w:szCs w:val="27"/>
          <w:lang w:val="x-none"/>
        </w:rPr>
        <w:t>Общая площадь объекта составляет – 70 000 кв.м.</w:t>
      </w:r>
    </w:p>
    <w:p w:rsidR="00EC3182" w:rsidRPr="00F954D7" w:rsidRDefault="00EC3182" w:rsidP="009B281B">
      <w:pPr>
        <w:numPr>
          <w:ilvl w:val="1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7"/>
          <w:szCs w:val="27"/>
          <w:lang w:val="x-none"/>
        </w:rPr>
      </w:pPr>
      <w:r w:rsidRPr="00F954D7">
        <w:rPr>
          <w:sz w:val="27"/>
          <w:szCs w:val="27"/>
          <w:lang w:val="x-none"/>
        </w:rPr>
        <w:t>Индустриально-технологический парк «Синергия». Корпус №</w:t>
      </w:r>
      <w:r w:rsidR="000A3DFA">
        <w:rPr>
          <w:sz w:val="27"/>
          <w:szCs w:val="27"/>
        </w:rPr>
        <w:t xml:space="preserve"> </w:t>
      </w:r>
      <w:r w:rsidRPr="00F954D7">
        <w:rPr>
          <w:sz w:val="27"/>
          <w:szCs w:val="27"/>
        </w:rPr>
        <w:t>50</w:t>
      </w:r>
      <w:r w:rsidRPr="00F954D7">
        <w:rPr>
          <w:sz w:val="27"/>
          <w:szCs w:val="27"/>
          <w:lang w:val="x-none"/>
        </w:rPr>
        <w:t>. «</w:t>
      </w:r>
      <w:proofErr w:type="spellStart"/>
      <w:r w:rsidRPr="00F954D7">
        <w:rPr>
          <w:sz w:val="27"/>
          <w:szCs w:val="27"/>
          <w:lang w:val="x-none"/>
        </w:rPr>
        <w:t>Алабуга</w:t>
      </w:r>
      <w:proofErr w:type="spellEnd"/>
      <w:r w:rsidRPr="00F954D7">
        <w:rPr>
          <w:sz w:val="27"/>
          <w:szCs w:val="27"/>
          <w:lang w:val="x-none"/>
        </w:rPr>
        <w:t xml:space="preserve"> </w:t>
      </w:r>
      <w:proofErr w:type="spellStart"/>
      <w:r w:rsidRPr="00F954D7">
        <w:rPr>
          <w:sz w:val="27"/>
          <w:szCs w:val="27"/>
          <w:lang w:val="x-none"/>
        </w:rPr>
        <w:t>Политех</w:t>
      </w:r>
      <w:proofErr w:type="spellEnd"/>
      <w:r w:rsidRPr="00F954D7">
        <w:rPr>
          <w:sz w:val="27"/>
          <w:szCs w:val="27"/>
          <w:lang w:val="x-none"/>
        </w:rPr>
        <w:t xml:space="preserve"> «Органическая химия».</w:t>
      </w:r>
    </w:p>
    <w:p w:rsidR="00EC3182" w:rsidRPr="00F954D7" w:rsidRDefault="00EC3182" w:rsidP="009B281B">
      <w:pPr>
        <w:tabs>
          <w:tab w:val="left" w:pos="1134"/>
        </w:tabs>
        <w:suppressAutoHyphens/>
        <w:ind w:firstLine="709"/>
        <w:contextualSpacing/>
        <w:jc w:val="both"/>
        <w:rPr>
          <w:sz w:val="27"/>
          <w:szCs w:val="27"/>
          <w:lang w:val="x-none"/>
        </w:rPr>
      </w:pPr>
      <w:r w:rsidRPr="00F954D7">
        <w:rPr>
          <w:sz w:val="27"/>
          <w:szCs w:val="27"/>
          <w:lang w:val="x-none"/>
        </w:rPr>
        <w:t>Ввод в эксплуатацию – 2028 г.</w:t>
      </w:r>
    </w:p>
    <w:p w:rsidR="00EC3182" w:rsidRPr="00F954D7" w:rsidRDefault="00EC3182" w:rsidP="009B281B">
      <w:pPr>
        <w:tabs>
          <w:tab w:val="left" w:pos="1134"/>
        </w:tabs>
        <w:suppressAutoHyphens/>
        <w:ind w:firstLine="709"/>
        <w:contextualSpacing/>
        <w:jc w:val="both"/>
        <w:rPr>
          <w:sz w:val="27"/>
          <w:szCs w:val="27"/>
          <w:lang w:val="x-none"/>
        </w:rPr>
      </w:pPr>
      <w:r w:rsidRPr="00F954D7">
        <w:rPr>
          <w:sz w:val="27"/>
          <w:szCs w:val="27"/>
          <w:lang w:val="x-none"/>
        </w:rPr>
        <w:t>Общая площадь объекта составляет – 70 000 кв.м.</w:t>
      </w:r>
    </w:p>
    <w:p w:rsidR="00EC3182" w:rsidRPr="00F954D7" w:rsidRDefault="00EC3182" w:rsidP="009B281B">
      <w:pPr>
        <w:numPr>
          <w:ilvl w:val="1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7"/>
          <w:szCs w:val="27"/>
          <w:lang w:val="x-none"/>
        </w:rPr>
      </w:pPr>
      <w:r w:rsidRPr="00F954D7">
        <w:rPr>
          <w:sz w:val="27"/>
          <w:szCs w:val="27"/>
          <w:lang w:val="x-none"/>
        </w:rPr>
        <w:t>Индустриально-технологический парк «Синергия». Корпус №</w:t>
      </w:r>
      <w:r w:rsidR="000A3DFA">
        <w:rPr>
          <w:sz w:val="27"/>
          <w:szCs w:val="27"/>
        </w:rPr>
        <w:t xml:space="preserve"> </w:t>
      </w:r>
      <w:r w:rsidRPr="00F954D7">
        <w:rPr>
          <w:sz w:val="27"/>
          <w:szCs w:val="27"/>
          <w:lang w:val="x-none"/>
        </w:rPr>
        <w:t>51. «</w:t>
      </w:r>
      <w:proofErr w:type="spellStart"/>
      <w:r w:rsidRPr="00F954D7">
        <w:rPr>
          <w:sz w:val="27"/>
          <w:szCs w:val="27"/>
          <w:lang w:val="x-none"/>
        </w:rPr>
        <w:t>Алабуга</w:t>
      </w:r>
      <w:proofErr w:type="spellEnd"/>
      <w:r w:rsidRPr="00F954D7">
        <w:rPr>
          <w:sz w:val="27"/>
          <w:szCs w:val="27"/>
          <w:lang w:val="x-none"/>
        </w:rPr>
        <w:t xml:space="preserve"> </w:t>
      </w:r>
      <w:proofErr w:type="spellStart"/>
      <w:r w:rsidRPr="00F954D7">
        <w:rPr>
          <w:sz w:val="27"/>
          <w:szCs w:val="27"/>
          <w:lang w:val="x-none"/>
        </w:rPr>
        <w:t>Политех</w:t>
      </w:r>
      <w:proofErr w:type="spellEnd"/>
      <w:r w:rsidRPr="00F954D7">
        <w:rPr>
          <w:sz w:val="27"/>
          <w:szCs w:val="27"/>
          <w:lang w:val="x-none"/>
        </w:rPr>
        <w:t xml:space="preserve"> «Органическая химия».</w:t>
      </w:r>
    </w:p>
    <w:p w:rsidR="00EC3182" w:rsidRPr="00F954D7" w:rsidRDefault="00EC3182" w:rsidP="009B281B">
      <w:pPr>
        <w:tabs>
          <w:tab w:val="left" w:pos="1134"/>
        </w:tabs>
        <w:suppressAutoHyphens/>
        <w:ind w:firstLine="709"/>
        <w:contextualSpacing/>
        <w:jc w:val="both"/>
        <w:rPr>
          <w:sz w:val="27"/>
          <w:szCs w:val="27"/>
          <w:lang w:val="x-none"/>
        </w:rPr>
      </w:pPr>
      <w:r w:rsidRPr="00F954D7">
        <w:rPr>
          <w:sz w:val="27"/>
          <w:szCs w:val="27"/>
          <w:lang w:val="x-none"/>
        </w:rPr>
        <w:t>Ввод в эксплуатацию – 2028 г.</w:t>
      </w:r>
    </w:p>
    <w:p w:rsidR="00EC3182" w:rsidRPr="00F954D7" w:rsidRDefault="00EC3182" w:rsidP="009B281B">
      <w:pPr>
        <w:tabs>
          <w:tab w:val="left" w:pos="1134"/>
        </w:tabs>
        <w:suppressAutoHyphens/>
        <w:ind w:firstLine="709"/>
        <w:contextualSpacing/>
        <w:jc w:val="both"/>
        <w:rPr>
          <w:sz w:val="27"/>
          <w:szCs w:val="27"/>
          <w:lang w:val="x-none"/>
        </w:rPr>
      </w:pPr>
      <w:r w:rsidRPr="00F954D7">
        <w:rPr>
          <w:sz w:val="27"/>
          <w:szCs w:val="27"/>
          <w:lang w:val="x-none"/>
        </w:rPr>
        <w:t>Общая площадь объекта составляет – 58 000 кв.м.</w:t>
      </w:r>
    </w:p>
    <w:p w:rsidR="00EC3182" w:rsidRPr="00F954D7" w:rsidRDefault="00EC3182" w:rsidP="009B281B">
      <w:pPr>
        <w:numPr>
          <w:ilvl w:val="1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7"/>
          <w:szCs w:val="27"/>
          <w:lang w:val="x-none"/>
        </w:rPr>
      </w:pPr>
      <w:r w:rsidRPr="00F954D7">
        <w:rPr>
          <w:sz w:val="27"/>
          <w:szCs w:val="27"/>
          <w:lang w:val="x-none"/>
        </w:rPr>
        <w:t>Индустриально-технологический парк «Синергия». Корпус №</w:t>
      </w:r>
      <w:r w:rsidR="000A3DFA">
        <w:rPr>
          <w:sz w:val="27"/>
          <w:szCs w:val="27"/>
        </w:rPr>
        <w:t xml:space="preserve"> </w:t>
      </w:r>
      <w:r w:rsidRPr="00F954D7">
        <w:rPr>
          <w:sz w:val="27"/>
          <w:szCs w:val="27"/>
          <w:lang w:val="x-none"/>
        </w:rPr>
        <w:t>52. «</w:t>
      </w:r>
      <w:proofErr w:type="spellStart"/>
      <w:r w:rsidRPr="00F954D7">
        <w:rPr>
          <w:sz w:val="27"/>
          <w:szCs w:val="27"/>
          <w:lang w:val="x-none"/>
        </w:rPr>
        <w:t>Алабуга</w:t>
      </w:r>
      <w:proofErr w:type="spellEnd"/>
      <w:r w:rsidRPr="00F954D7">
        <w:rPr>
          <w:sz w:val="27"/>
          <w:szCs w:val="27"/>
          <w:lang w:val="x-none"/>
        </w:rPr>
        <w:t xml:space="preserve"> </w:t>
      </w:r>
      <w:proofErr w:type="spellStart"/>
      <w:r w:rsidRPr="00F954D7">
        <w:rPr>
          <w:sz w:val="27"/>
          <w:szCs w:val="27"/>
          <w:lang w:val="x-none"/>
        </w:rPr>
        <w:t>Политех</w:t>
      </w:r>
      <w:proofErr w:type="spellEnd"/>
      <w:r w:rsidRPr="00F954D7">
        <w:rPr>
          <w:sz w:val="27"/>
          <w:szCs w:val="27"/>
          <w:lang w:val="x-none"/>
        </w:rPr>
        <w:t xml:space="preserve"> «Органическая химия».</w:t>
      </w:r>
    </w:p>
    <w:p w:rsidR="00EC3182" w:rsidRPr="00F954D7" w:rsidRDefault="00EC3182" w:rsidP="009B281B">
      <w:pPr>
        <w:tabs>
          <w:tab w:val="left" w:pos="1134"/>
        </w:tabs>
        <w:suppressAutoHyphens/>
        <w:ind w:firstLine="709"/>
        <w:contextualSpacing/>
        <w:jc w:val="both"/>
        <w:rPr>
          <w:sz w:val="27"/>
          <w:szCs w:val="27"/>
          <w:lang w:val="x-none"/>
        </w:rPr>
      </w:pPr>
      <w:r w:rsidRPr="00F954D7">
        <w:rPr>
          <w:sz w:val="27"/>
          <w:szCs w:val="27"/>
          <w:lang w:val="x-none"/>
        </w:rPr>
        <w:t>Ввод в эксплуатацию – 202</w:t>
      </w:r>
      <w:r w:rsidRPr="00F954D7">
        <w:rPr>
          <w:sz w:val="27"/>
          <w:szCs w:val="27"/>
        </w:rPr>
        <w:t>8</w:t>
      </w:r>
      <w:r w:rsidRPr="00F954D7">
        <w:rPr>
          <w:sz w:val="27"/>
          <w:szCs w:val="27"/>
          <w:lang w:val="x-none"/>
        </w:rPr>
        <w:t xml:space="preserve"> г.</w:t>
      </w:r>
    </w:p>
    <w:p w:rsidR="00EC3182" w:rsidRPr="00F954D7" w:rsidRDefault="00EC3182" w:rsidP="009B281B">
      <w:pPr>
        <w:tabs>
          <w:tab w:val="left" w:pos="1134"/>
        </w:tabs>
        <w:suppressAutoHyphens/>
        <w:ind w:firstLine="709"/>
        <w:contextualSpacing/>
        <w:jc w:val="both"/>
        <w:rPr>
          <w:sz w:val="27"/>
          <w:szCs w:val="27"/>
          <w:lang w:val="x-none"/>
        </w:rPr>
      </w:pPr>
      <w:r w:rsidRPr="00F954D7">
        <w:rPr>
          <w:sz w:val="27"/>
          <w:szCs w:val="27"/>
          <w:lang w:val="x-none"/>
        </w:rPr>
        <w:t xml:space="preserve">Общая площадь объекта составляет – </w:t>
      </w:r>
      <w:r w:rsidRPr="00F954D7">
        <w:rPr>
          <w:sz w:val="27"/>
          <w:szCs w:val="27"/>
        </w:rPr>
        <w:t xml:space="preserve">70 </w:t>
      </w:r>
      <w:r w:rsidRPr="00F954D7">
        <w:rPr>
          <w:sz w:val="27"/>
          <w:szCs w:val="27"/>
          <w:lang w:val="x-none"/>
        </w:rPr>
        <w:t>000 кв.м.</w:t>
      </w:r>
    </w:p>
    <w:p w:rsidR="00EC3182" w:rsidRPr="00F954D7" w:rsidRDefault="00EC3182" w:rsidP="009B281B">
      <w:pPr>
        <w:numPr>
          <w:ilvl w:val="1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7"/>
          <w:szCs w:val="27"/>
          <w:lang w:val="x-none"/>
        </w:rPr>
      </w:pPr>
      <w:r w:rsidRPr="00F954D7">
        <w:rPr>
          <w:sz w:val="27"/>
          <w:szCs w:val="27"/>
          <w:lang w:val="x-none"/>
        </w:rPr>
        <w:t>Индустриально-технологический парк «Синергия». Корпус №</w:t>
      </w:r>
      <w:r w:rsidR="000A3DFA">
        <w:rPr>
          <w:sz w:val="27"/>
          <w:szCs w:val="27"/>
        </w:rPr>
        <w:t xml:space="preserve"> </w:t>
      </w:r>
      <w:r w:rsidRPr="00F954D7">
        <w:rPr>
          <w:sz w:val="27"/>
          <w:szCs w:val="27"/>
        </w:rPr>
        <w:t>53</w:t>
      </w:r>
      <w:r w:rsidRPr="00F954D7">
        <w:rPr>
          <w:sz w:val="27"/>
          <w:szCs w:val="27"/>
          <w:lang w:val="x-none"/>
        </w:rPr>
        <w:t>. «</w:t>
      </w:r>
      <w:proofErr w:type="spellStart"/>
      <w:r w:rsidRPr="00F954D7">
        <w:rPr>
          <w:sz w:val="27"/>
          <w:szCs w:val="27"/>
          <w:lang w:val="x-none"/>
        </w:rPr>
        <w:t>Алабуга</w:t>
      </w:r>
      <w:proofErr w:type="spellEnd"/>
      <w:r w:rsidRPr="00F954D7">
        <w:rPr>
          <w:sz w:val="27"/>
          <w:szCs w:val="27"/>
          <w:lang w:val="x-none"/>
        </w:rPr>
        <w:t xml:space="preserve"> </w:t>
      </w:r>
      <w:proofErr w:type="spellStart"/>
      <w:r w:rsidRPr="00F954D7">
        <w:rPr>
          <w:sz w:val="27"/>
          <w:szCs w:val="27"/>
          <w:lang w:val="x-none"/>
        </w:rPr>
        <w:t>Политех</w:t>
      </w:r>
      <w:proofErr w:type="spellEnd"/>
      <w:r w:rsidRPr="00F954D7">
        <w:rPr>
          <w:sz w:val="27"/>
          <w:szCs w:val="27"/>
          <w:lang w:val="x-none"/>
        </w:rPr>
        <w:t xml:space="preserve"> «Органическая химия».</w:t>
      </w:r>
    </w:p>
    <w:p w:rsidR="00EC3182" w:rsidRPr="00F954D7" w:rsidRDefault="00EC3182" w:rsidP="009B281B">
      <w:pPr>
        <w:tabs>
          <w:tab w:val="left" w:pos="1134"/>
        </w:tabs>
        <w:suppressAutoHyphens/>
        <w:ind w:firstLine="709"/>
        <w:contextualSpacing/>
        <w:jc w:val="both"/>
        <w:rPr>
          <w:sz w:val="27"/>
          <w:szCs w:val="27"/>
          <w:lang w:val="x-none"/>
        </w:rPr>
      </w:pPr>
      <w:r w:rsidRPr="00F954D7">
        <w:rPr>
          <w:sz w:val="27"/>
          <w:szCs w:val="27"/>
          <w:lang w:val="x-none"/>
        </w:rPr>
        <w:t>Ввод в эксплуатацию – 202</w:t>
      </w:r>
      <w:r w:rsidRPr="00F954D7">
        <w:rPr>
          <w:sz w:val="27"/>
          <w:szCs w:val="27"/>
        </w:rPr>
        <w:t>8</w:t>
      </w:r>
      <w:r w:rsidRPr="00F954D7">
        <w:rPr>
          <w:sz w:val="27"/>
          <w:szCs w:val="27"/>
          <w:lang w:val="x-none"/>
        </w:rPr>
        <w:t xml:space="preserve"> г.</w:t>
      </w:r>
    </w:p>
    <w:p w:rsidR="00EC3182" w:rsidRPr="00F954D7" w:rsidRDefault="00EC3182" w:rsidP="009B281B">
      <w:pPr>
        <w:tabs>
          <w:tab w:val="left" w:pos="1134"/>
        </w:tabs>
        <w:suppressAutoHyphens/>
        <w:ind w:firstLine="709"/>
        <w:contextualSpacing/>
        <w:jc w:val="both"/>
        <w:rPr>
          <w:sz w:val="27"/>
          <w:szCs w:val="27"/>
          <w:lang w:val="x-none"/>
        </w:rPr>
      </w:pPr>
      <w:r w:rsidRPr="00F954D7">
        <w:rPr>
          <w:sz w:val="27"/>
          <w:szCs w:val="27"/>
          <w:lang w:val="x-none"/>
        </w:rPr>
        <w:t>Общая площадь объекта составляет – 84 000 кв.м.</w:t>
      </w:r>
    </w:p>
    <w:p w:rsidR="00EC3182" w:rsidRPr="00F954D7" w:rsidRDefault="00EC3182" w:rsidP="009B281B">
      <w:pPr>
        <w:numPr>
          <w:ilvl w:val="1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7"/>
          <w:szCs w:val="27"/>
          <w:lang w:val="x-none"/>
        </w:rPr>
      </w:pPr>
      <w:r w:rsidRPr="00F954D7">
        <w:rPr>
          <w:sz w:val="27"/>
          <w:szCs w:val="27"/>
          <w:lang w:val="x-none"/>
        </w:rPr>
        <w:lastRenderedPageBreak/>
        <w:t>Индустриально-технологический парк «Синергия». Корпус №</w:t>
      </w:r>
      <w:r w:rsidR="000A3DFA">
        <w:rPr>
          <w:sz w:val="27"/>
          <w:szCs w:val="27"/>
        </w:rPr>
        <w:t xml:space="preserve"> </w:t>
      </w:r>
      <w:r w:rsidRPr="00F954D7">
        <w:rPr>
          <w:sz w:val="27"/>
          <w:szCs w:val="27"/>
        </w:rPr>
        <w:t>54</w:t>
      </w:r>
      <w:r w:rsidRPr="00F954D7">
        <w:rPr>
          <w:sz w:val="27"/>
          <w:szCs w:val="27"/>
          <w:lang w:val="x-none"/>
        </w:rPr>
        <w:t>. «</w:t>
      </w:r>
      <w:proofErr w:type="spellStart"/>
      <w:r w:rsidRPr="00F954D7">
        <w:rPr>
          <w:sz w:val="27"/>
          <w:szCs w:val="27"/>
          <w:lang w:val="x-none"/>
        </w:rPr>
        <w:t>Алабуга</w:t>
      </w:r>
      <w:proofErr w:type="spellEnd"/>
      <w:r w:rsidRPr="00F954D7">
        <w:rPr>
          <w:sz w:val="27"/>
          <w:szCs w:val="27"/>
          <w:lang w:val="x-none"/>
        </w:rPr>
        <w:t xml:space="preserve"> </w:t>
      </w:r>
      <w:proofErr w:type="spellStart"/>
      <w:r w:rsidRPr="00F954D7">
        <w:rPr>
          <w:sz w:val="27"/>
          <w:szCs w:val="27"/>
          <w:lang w:val="x-none"/>
        </w:rPr>
        <w:t>Политех</w:t>
      </w:r>
      <w:proofErr w:type="spellEnd"/>
      <w:r w:rsidRPr="00F954D7">
        <w:rPr>
          <w:sz w:val="27"/>
          <w:szCs w:val="27"/>
          <w:lang w:val="x-none"/>
        </w:rPr>
        <w:t xml:space="preserve"> «Органическая химия».</w:t>
      </w:r>
    </w:p>
    <w:p w:rsidR="00EC3182" w:rsidRPr="00F954D7" w:rsidRDefault="00EC3182" w:rsidP="009B281B">
      <w:pPr>
        <w:tabs>
          <w:tab w:val="left" w:pos="1134"/>
        </w:tabs>
        <w:suppressAutoHyphens/>
        <w:ind w:firstLine="709"/>
        <w:contextualSpacing/>
        <w:jc w:val="both"/>
        <w:rPr>
          <w:sz w:val="27"/>
          <w:szCs w:val="27"/>
          <w:lang w:val="x-none"/>
        </w:rPr>
      </w:pPr>
      <w:r w:rsidRPr="00F954D7">
        <w:rPr>
          <w:sz w:val="27"/>
          <w:szCs w:val="27"/>
          <w:lang w:val="x-none"/>
        </w:rPr>
        <w:t>Ввод в эксплуатацию – 202</w:t>
      </w:r>
      <w:r w:rsidRPr="00F954D7">
        <w:rPr>
          <w:sz w:val="27"/>
          <w:szCs w:val="27"/>
        </w:rPr>
        <w:t>8</w:t>
      </w:r>
      <w:r w:rsidRPr="00F954D7">
        <w:rPr>
          <w:sz w:val="27"/>
          <w:szCs w:val="27"/>
          <w:lang w:val="x-none"/>
        </w:rPr>
        <w:t xml:space="preserve"> г.</w:t>
      </w:r>
    </w:p>
    <w:p w:rsidR="00EC3182" w:rsidRPr="00F954D7" w:rsidRDefault="00EC3182" w:rsidP="009B281B">
      <w:pPr>
        <w:tabs>
          <w:tab w:val="left" w:pos="1134"/>
        </w:tabs>
        <w:suppressAutoHyphens/>
        <w:ind w:firstLine="709"/>
        <w:contextualSpacing/>
        <w:jc w:val="both"/>
        <w:rPr>
          <w:sz w:val="27"/>
          <w:szCs w:val="27"/>
          <w:lang w:val="x-none"/>
        </w:rPr>
      </w:pPr>
      <w:r w:rsidRPr="00F954D7">
        <w:rPr>
          <w:sz w:val="27"/>
          <w:szCs w:val="27"/>
          <w:lang w:val="x-none"/>
        </w:rPr>
        <w:t>Общая площадь объекта составляет – 65 000 кв.м.</w:t>
      </w:r>
    </w:p>
    <w:p w:rsidR="00EC3182" w:rsidRPr="00F954D7" w:rsidRDefault="00EC3182" w:rsidP="009B281B">
      <w:pPr>
        <w:numPr>
          <w:ilvl w:val="1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7"/>
          <w:szCs w:val="27"/>
          <w:lang w:val="x-none"/>
        </w:rPr>
      </w:pPr>
      <w:r w:rsidRPr="00F954D7">
        <w:rPr>
          <w:sz w:val="27"/>
          <w:szCs w:val="27"/>
          <w:lang w:val="x-none"/>
        </w:rPr>
        <w:t>Индустриально-технологический парк «Синергия». Корпус №</w:t>
      </w:r>
      <w:r w:rsidR="000A3DFA">
        <w:rPr>
          <w:sz w:val="27"/>
          <w:szCs w:val="27"/>
        </w:rPr>
        <w:t xml:space="preserve"> </w:t>
      </w:r>
      <w:r w:rsidRPr="00F954D7">
        <w:rPr>
          <w:sz w:val="27"/>
          <w:szCs w:val="27"/>
          <w:lang w:val="x-none"/>
        </w:rPr>
        <w:t>64. «</w:t>
      </w:r>
      <w:proofErr w:type="spellStart"/>
      <w:r w:rsidRPr="00F954D7">
        <w:rPr>
          <w:sz w:val="27"/>
          <w:szCs w:val="27"/>
          <w:lang w:val="x-none"/>
        </w:rPr>
        <w:t>Алабуга</w:t>
      </w:r>
      <w:proofErr w:type="spellEnd"/>
      <w:r w:rsidRPr="00F954D7">
        <w:rPr>
          <w:sz w:val="27"/>
          <w:szCs w:val="27"/>
          <w:lang w:val="x-none"/>
        </w:rPr>
        <w:t xml:space="preserve"> </w:t>
      </w:r>
      <w:proofErr w:type="spellStart"/>
      <w:r w:rsidRPr="00F954D7">
        <w:rPr>
          <w:sz w:val="27"/>
          <w:szCs w:val="27"/>
          <w:lang w:val="x-none"/>
        </w:rPr>
        <w:t>Политех</w:t>
      </w:r>
      <w:proofErr w:type="spellEnd"/>
      <w:r w:rsidRPr="00F954D7">
        <w:rPr>
          <w:sz w:val="27"/>
          <w:szCs w:val="27"/>
          <w:lang w:val="x-none"/>
        </w:rPr>
        <w:t xml:space="preserve"> «Органическая химия».</w:t>
      </w:r>
    </w:p>
    <w:p w:rsidR="00EC3182" w:rsidRPr="00F954D7" w:rsidRDefault="00EC3182" w:rsidP="009B281B">
      <w:pPr>
        <w:tabs>
          <w:tab w:val="left" w:pos="1134"/>
        </w:tabs>
        <w:suppressAutoHyphens/>
        <w:ind w:firstLine="709"/>
        <w:contextualSpacing/>
        <w:jc w:val="both"/>
        <w:rPr>
          <w:sz w:val="27"/>
          <w:szCs w:val="27"/>
          <w:lang w:val="x-none"/>
        </w:rPr>
      </w:pPr>
      <w:r w:rsidRPr="00F954D7">
        <w:rPr>
          <w:sz w:val="27"/>
          <w:szCs w:val="27"/>
          <w:lang w:val="x-none"/>
        </w:rPr>
        <w:t>Ввод в эксплуатацию – 2028 г.</w:t>
      </w:r>
    </w:p>
    <w:p w:rsidR="00EC3182" w:rsidRPr="00F954D7" w:rsidRDefault="00EC3182" w:rsidP="009B281B">
      <w:pPr>
        <w:tabs>
          <w:tab w:val="left" w:pos="1134"/>
        </w:tabs>
        <w:suppressAutoHyphens/>
        <w:ind w:firstLine="709"/>
        <w:contextualSpacing/>
        <w:jc w:val="both"/>
        <w:rPr>
          <w:sz w:val="27"/>
          <w:szCs w:val="27"/>
          <w:lang w:val="x-none"/>
        </w:rPr>
      </w:pPr>
      <w:r w:rsidRPr="00F954D7">
        <w:rPr>
          <w:sz w:val="27"/>
          <w:szCs w:val="27"/>
          <w:lang w:val="x-none"/>
        </w:rPr>
        <w:t>Общая площадь объекта составляет – 72 000 кв.м.</w:t>
      </w:r>
    </w:p>
    <w:p w:rsidR="00EC3182" w:rsidRPr="00F954D7" w:rsidRDefault="00EC3182" w:rsidP="009B281B">
      <w:pPr>
        <w:numPr>
          <w:ilvl w:val="1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7"/>
          <w:szCs w:val="27"/>
          <w:lang w:val="x-none"/>
        </w:rPr>
      </w:pPr>
      <w:r w:rsidRPr="00F954D7">
        <w:rPr>
          <w:sz w:val="27"/>
          <w:szCs w:val="27"/>
          <w:lang w:val="x-none"/>
        </w:rPr>
        <w:t>Индустриально-технологический парк «Синергия». Корпус №</w:t>
      </w:r>
      <w:r w:rsidR="000A3DFA">
        <w:rPr>
          <w:sz w:val="27"/>
          <w:szCs w:val="27"/>
        </w:rPr>
        <w:t xml:space="preserve"> </w:t>
      </w:r>
      <w:r w:rsidRPr="00F954D7">
        <w:rPr>
          <w:sz w:val="27"/>
          <w:szCs w:val="27"/>
          <w:lang w:val="x-none"/>
        </w:rPr>
        <w:t>65. «</w:t>
      </w:r>
      <w:proofErr w:type="spellStart"/>
      <w:r w:rsidRPr="00F954D7">
        <w:rPr>
          <w:sz w:val="27"/>
          <w:szCs w:val="27"/>
          <w:lang w:val="x-none"/>
        </w:rPr>
        <w:t>Алабуга</w:t>
      </w:r>
      <w:proofErr w:type="spellEnd"/>
      <w:r w:rsidRPr="00F954D7">
        <w:rPr>
          <w:sz w:val="27"/>
          <w:szCs w:val="27"/>
          <w:lang w:val="x-none"/>
        </w:rPr>
        <w:t xml:space="preserve"> </w:t>
      </w:r>
      <w:proofErr w:type="spellStart"/>
      <w:r w:rsidRPr="00F954D7">
        <w:rPr>
          <w:sz w:val="27"/>
          <w:szCs w:val="27"/>
          <w:lang w:val="x-none"/>
        </w:rPr>
        <w:t>Политех</w:t>
      </w:r>
      <w:proofErr w:type="spellEnd"/>
      <w:r w:rsidRPr="00F954D7">
        <w:rPr>
          <w:sz w:val="27"/>
          <w:szCs w:val="27"/>
          <w:lang w:val="x-none"/>
        </w:rPr>
        <w:t xml:space="preserve"> «Органическая химия».</w:t>
      </w:r>
    </w:p>
    <w:p w:rsidR="00EC3182" w:rsidRPr="00F954D7" w:rsidRDefault="00EC3182" w:rsidP="009B281B">
      <w:pPr>
        <w:tabs>
          <w:tab w:val="left" w:pos="1134"/>
        </w:tabs>
        <w:suppressAutoHyphens/>
        <w:ind w:firstLine="709"/>
        <w:contextualSpacing/>
        <w:jc w:val="both"/>
        <w:rPr>
          <w:sz w:val="27"/>
          <w:szCs w:val="27"/>
          <w:lang w:val="x-none"/>
        </w:rPr>
      </w:pPr>
      <w:r w:rsidRPr="00F954D7">
        <w:rPr>
          <w:sz w:val="27"/>
          <w:szCs w:val="27"/>
          <w:lang w:val="x-none"/>
        </w:rPr>
        <w:t>Ввод в эксплуатацию – 2028 г.</w:t>
      </w:r>
    </w:p>
    <w:p w:rsidR="00EC3182" w:rsidRPr="00F954D7" w:rsidRDefault="00EC3182" w:rsidP="009B281B">
      <w:pPr>
        <w:tabs>
          <w:tab w:val="left" w:pos="1134"/>
        </w:tabs>
        <w:suppressAutoHyphens/>
        <w:ind w:firstLine="709"/>
        <w:contextualSpacing/>
        <w:jc w:val="both"/>
        <w:rPr>
          <w:sz w:val="27"/>
          <w:szCs w:val="27"/>
          <w:lang w:val="x-none"/>
        </w:rPr>
      </w:pPr>
      <w:r w:rsidRPr="00F954D7">
        <w:rPr>
          <w:sz w:val="27"/>
          <w:szCs w:val="27"/>
          <w:lang w:val="x-none"/>
        </w:rPr>
        <w:t>Общая площадь объекта составляет – 82 000 кв.м.</w:t>
      </w:r>
    </w:p>
    <w:p w:rsidR="00EC3182" w:rsidRPr="00F954D7" w:rsidRDefault="00EC3182" w:rsidP="009B281B">
      <w:pPr>
        <w:numPr>
          <w:ilvl w:val="1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7"/>
          <w:szCs w:val="27"/>
          <w:lang w:val="x-none"/>
        </w:rPr>
      </w:pPr>
      <w:r w:rsidRPr="00F954D7">
        <w:rPr>
          <w:sz w:val="27"/>
          <w:szCs w:val="27"/>
          <w:lang w:val="x-none"/>
        </w:rPr>
        <w:t>Индустриально-технологический парк «Синергия». Корпус №</w:t>
      </w:r>
      <w:r w:rsidR="000A3DFA">
        <w:rPr>
          <w:sz w:val="27"/>
          <w:szCs w:val="27"/>
        </w:rPr>
        <w:t xml:space="preserve"> </w:t>
      </w:r>
      <w:r w:rsidRPr="00F954D7">
        <w:rPr>
          <w:sz w:val="27"/>
          <w:szCs w:val="27"/>
          <w:lang w:val="x-none"/>
        </w:rPr>
        <w:t>55. «</w:t>
      </w:r>
      <w:proofErr w:type="spellStart"/>
      <w:r w:rsidRPr="00F954D7">
        <w:rPr>
          <w:sz w:val="27"/>
          <w:szCs w:val="27"/>
          <w:lang w:val="x-none"/>
        </w:rPr>
        <w:t>Алабуга</w:t>
      </w:r>
      <w:proofErr w:type="spellEnd"/>
      <w:r w:rsidRPr="00F954D7">
        <w:rPr>
          <w:sz w:val="27"/>
          <w:szCs w:val="27"/>
          <w:lang w:val="x-none"/>
        </w:rPr>
        <w:t xml:space="preserve"> </w:t>
      </w:r>
      <w:proofErr w:type="spellStart"/>
      <w:r w:rsidRPr="00F954D7">
        <w:rPr>
          <w:sz w:val="27"/>
          <w:szCs w:val="27"/>
          <w:lang w:val="x-none"/>
        </w:rPr>
        <w:t>Политех</w:t>
      </w:r>
      <w:proofErr w:type="spellEnd"/>
      <w:r w:rsidRPr="00F954D7">
        <w:rPr>
          <w:sz w:val="27"/>
          <w:szCs w:val="27"/>
          <w:lang w:val="x-none"/>
        </w:rPr>
        <w:t xml:space="preserve"> «Органическая химия».</w:t>
      </w:r>
    </w:p>
    <w:p w:rsidR="00EC3182" w:rsidRPr="00F954D7" w:rsidRDefault="00EC3182" w:rsidP="009B281B">
      <w:pPr>
        <w:tabs>
          <w:tab w:val="left" w:pos="1134"/>
        </w:tabs>
        <w:suppressAutoHyphens/>
        <w:ind w:firstLine="709"/>
        <w:contextualSpacing/>
        <w:jc w:val="both"/>
        <w:rPr>
          <w:sz w:val="27"/>
          <w:szCs w:val="27"/>
          <w:lang w:val="x-none"/>
        </w:rPr>
      </w:pPr>
      <w:r w:rsidRPr="00F954D7">
        <w:rPr>
          <w:sz w:val="27"/>
          <w:szCs w:val="27"/>
          <w:lang w:val="x-none"/>
        </w:rPr>
        <w:t>Ввод в эксплуатацию – 2028 г.</w:t>
      </w:r>
    </w:p>
    <w:p w:rsidR="00EC3182" w:rsidRPr="00F954D7" w:rsidRDefault="00EC3182" w:rsidP="009B281B">
      <w:pPr>
        <w:tabs>
          <w:tab w:val="left" w:pos="1134"/>
        </w:tabs>
        <w:suppressAutoHyphens/>
        <w:ind w:firstLine="709"/>
        <w:contextualSpacing/>
        <w:jc w:val="both"/>
        <w:rPr>
          <w:sz w:val="27"/>
          <w:szCs w:val="27"/>
          <w:lang w:val="x-none"/>
        </w:rPr>
      </w:pPr>
      <w:r w:rsidRPr="00F954D7">
        <w:rPr>
          <w:sz w:val="27"/>
          <w:szCs w:val="27"/>
          <w:lang w:val="x-none"/>
        </w:rPr>
        <w:t>Общая площадь объекта составляет – 59 000 кв.м.</w:t>
      </w:r>
    </w:p>
    <w:p w:rsidR="00EC3182" w:rsidRPr="00F954D7" w:rsidRDefault="00EC3182" w:rsidP="009B281B">
      <w:pPr>
        <w:numPr>
          <w:ilvl w:val="1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7"/>
          <w:szCs w:val="27"/>
          <w:lang w:val="x-none"/>
        </w:rPr>
      </w:pPr>
      <w:r w:rsidRPr="00F954D7">
        <w:rPr>
          <w:sz w:val="27"/>
          <w:szCs w:val="27"/>
          <w:lang w:val="x-none"/>
        </w:rPr>
        <w:t>Индустриально-технологический парк «Синергия». Корпус №</w:t>
      </w:r>
      <w:r w:rsidR="000A3DFA">
        <w:rPr>
          <w:sz w:val="27"/>
          <w:szCs w:val="27"/>
        </w:rPr>
        <w:t xml:space="preserve"> </w:t>
      </w:r>
      <w:r w:rsidRPr="00F954D7">
        <w:rPr>
          <w:sz w:val="27"/>
          <w:szCs w:val="27"/>
          <w:lang w:val="x-none"/>
        </w:rPr>
        <w:t>56. «</w:t>
      </w:r>
      <w:proofErr w:type="spellStart"/>
      <w:r w:rsidRPr="00F954D7">
        <w:rPr>
          <w:sz w:val="27"/>
          <w:szCs w:val="27"/>
          <w:lang w:val="x-none"/>
        </w:rPr>
        <w:t>Алабуга</w:t>
      </w:r>
      <w:proofErr w:type="spellEnd"/>
      <w:r w:rsidRPr="00F954D7">
        <w:rPr>
          <w:sz w:val="27"/>
          <w:szCs w:val="27"/>
          <w:lang w:val="x-none"/>
        </w:rPr>
        <w:t xml:space="preserve"> </w:t>
      </w:r>
      <w:proofErr w:type="spellStart"/>
      <w:r w:rsidRPr="00F954D7">
        <w:rPr>
          <w:sz w:val="27"/>
          <w:szCs w:val="27"/>
          <w:lang w:val="x-none"/>
        </w:rPr>
        <w:t>Политех</w:t>
      </w:r>
      <w:proofErr w:type="spellEnd"/>
      <w:r w:rsidRPr="00F954D7">
        <w:rPr>
          <w:sz w:val="27"/>
          <w:szCs w:val="27"/>
          <w:lang w:val="x-none"/>
        </w:rPr>
        <w:t xml:space="preserve"> «Органическая химия».</w:t>
      </w:r>
    </w:p>
    <w:p w:rsidR="00EC3182" w:rsidRPr="00F954D7" w:rsidRDefault="00EC3182" w:rsidP="009B281B">
      <w:pPr>
        <w:tabs>
          <w:tab w:val="left" w:pos="1134"/>
        </w:tabs>
        <w:suppressAutoHyphens/>
        <w:ind w:firstLine="709"/>
        <w:contextualSpacing/>
        <w:jc w:val="both"/>
        <w:rPr>
          <w:sz w:val="27"/>
          <w:szCs w:val="27"/>
          <w:lang w:val="x-none"/>
        </w:rPr>
      </w:pPr>
      <w:r w:rsidRPr="00F954D7">
        <w:rPr>
          <w:sz w:val="27"/>
          <w:szCs w:val="27"/>
          <w:lang w:val="x-none"/>
        </w:rPr>
        <w:t>Ввод в эксплуатацию – 2028 г.</w:t>
      </w:r>
    </w:p>
    <w:p w:rsidR="00EC3182" w:rsidRPr="00F954D7" w:rsidRDefault="00EC3182" w:rsidP="009B281B">
      <w:pPr>
        <w:tabs>
          <w:tab w:val="left" w:pos="1134"/>
        </w:tabs>
        <w:suppressAutoHyphens/>
        <w:ind w:firstLine="709"/>
        <w:contextualSpacing/>
        <w:jc w:val="both"/>
        <w:rPr>
          <w:sz w:val="27"/>
          <w:szCs w:val="27"/>
          <w:lang w:val="x-none"/>
        </w:rPr>
      </w:pPr>
      <w:r w:rsidRPr="00F954D7">
        <w:rPr>
          <w:sz w:val="27"/>
          <w:szCs w:val="27"/>
          <w:lang w:val="x-none"/>
        </w:rPr>
        <w:t>Общая площадь объекта составляет – 38 000 кв.м.</w:t>
      </w:r>
    </w:p>
    <w:p w:rsidR="00EC3182" w:rsidRPr="00F954D7" w:rsidRDefault="00EC3182" w:rsidP="009B281B">
      <w:pPr>
        <w:numPr>
          <w:ilvl w:val="1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7"/>
          <w:szCs w:val="27"/>
          <w:lang w:val="x-none"/>
        </w:rPr>
      </w:pPr>
      <w:r w:rsidRPr="00F954D7">
        <w:rPr>
          <w:sz w:val="27"/>
          <w:szCs w:val="27"/>
          <w:lang w:val="x-none"/>
        </w:rPr>
        <w:t>Индустриально-технологический парк «Синергия». Корпус №</w:t>
      </w:r>
      <w:r w:rsidR="000A3DFA">
        <w:rPr>
          <w:sz w:val="27"/>
          <w:szCs w:val="27"/>
        </w:rPr>
        <w:t xml:space="preserve"> </w:t>
      </w:r>
      <w:r w:rsidRPr="00F954D7">
        <w:rPr>
          <w:sz w:val="27"/>
          <w:szCs w:val="27"/>
          <w:lang w:val="x-none"/>
        </w:rPr>
        <w:t>56. «</w:t>
      </w:r>
      <w:proofErr w:type="spellStart"/>
      <w:r w:rsidRPr="00F954D7">
        <w:rPr>
          <w:sz w:val="27"/>
          <w:szCs w:val="27"/>
          <w:lang w:val="x-none"/>
        </w:rPr>
        <w:t>Алабуга</w:t>
      </w:r>
      <w:proofErr w:type="spellEnd"/>
      <w:r w:rsidRPr="00F954D7">
        <w:rPr>
          <w:sz w:val="27"/>
          <w:szCs w:val="27"/>
          <w:lang w:val="x-none"/>
        </w:rPr>
        <w:t xml:space="preserve"> </w:t>
      </w:r>
      <w:proofErr w:type="spellStart"/>
      <w:r w:rsidRPr="00F954D7">
        <w:rPr>
          <w:sz w:val="27"/>
          <w:szCs w:val="27"/>
          <w:lang w:val="x-none"/>
        </w:rPr>
        <w:t>Политех</w:t>
      </w:r>
      <w:proofErr w:type="spellEnd"/>
      <w:r w:rsidRPr="00F954D7">
        <w:rPr>
          <w:sz w:val="27"/>
          <w:szCs w:val="27"/>
          <w:lang w:val="x-none"/>
        </w:rPr>
        <w:t xml:space="preserve"> «Органическая химия».</w:t>
      </w:r>
    </w:p>
    <w:p w:rsidR="00EC3182" w:rsidRPr="00F954D7" w:rsidRDefault="00EC3182" w:rsidP="009B281B">
      <w:pPr>
        <w:tabs>
          <w:tab w:val="left" w:pos="1134"/>
        </w:tabs>
        <w:suppressAutoHyphens/>
        <w:ind w:firstLine="709"/>
        <w:contextualSpacing/>
        <w:jc w:val="both"/>
        <w:rPr>
          <w:sz w:val="27"/>
          <w:szCs w:val="27"/>
          <w:lang w:val="x-none"/>
        </w:rPr>
      </w:pPr>
      <w:r w:rsidRPr="00F954D7">
        <w:rPr>
          <w:sz w:val="27"/>
          <w:szCs w:val="27"/>
          <w:lang w:val="x-none"/>
        </w:rPr>
        <w:t>Ввод в эксплуатацию – 2028 г.</w:t>
      </w:r>
    </w:p>
    <w:p w:rsidR="00EC3182" w:rsidRPr="00F954D7" w:rsidRDefault="00EC3182" w:rsidP="009B281B">
      <w:pPr>
        <w:tabs>
          <w:tab w:val="left" w:pos="1134"/>
        </w:tabs>
        <w:suppressAutoHyphens/>
        <w:ind w:firstLine="709"/>
        <w:contextualSpacing/>
        <w:jc w:val="both"/>
        <w:rPr>
          <w:sz w:val="27"/>
          <w:szCs w:val="27"/>
          <w:lang w:val="x-none"/>
        </w:rPr>
      </w:pPr>
      <w:r w:rsidRPr="00F954D7">
        <w:rPr>
          <w:sz w:val="27"/>
          <w:szCs w:val="27"/>
          <w:lang w:val="x-none"/>
        </w:rPr>
        <w:t>Общая площадь объекта составляет – 40 000 кв.м.</w:t>
      </w:r>
    </w:p>
    <w:p w:rsidR="00EC3182" w:rsidRPr="00F954D7" w:rsidRDefault="00EC3182" w:rsidP="009B281B">
      <w:pPr>
        <w:tabs>
          <w:tab w:val="left" w:pos="1134"/>
        </w:tabs>
        <w:suppressAutoHyphens/>
        <w:ind w:firstLine="709"/>
        <w:contextualSpacing/>
        <w:jc w:val="both"/>
        <w:rPr>
          <w:sz w:val="27"/>
          <w:szCs w:val="27"/>
          <w:lang w:val="x-none"/>
        </w:rPr>
      </w:pPr>
      <w:r w:rsidRPr="00F954D7">
        <w:rPr>
          <w:sz w:val="27"/>
          <w:szCs w:val="27"/>
        </w:rPr>
        <w:t>Размещение объекта</w:t>
      </w:r>
      <w:r>
        <w:rPr>
          <w:sz w:val="27"/>
          <w:szCs w:val="27"/>
        </w:rPr>
        <w:t xml:space="preserve"> </w:t>
      </w:r>
      <w:r w:rsidRPr="00F954D7">
        <w:rPr>
          <w:sz w:val="27"/>
          <w:szCs w:val="27"/>
        </w:rPr>
        <w:t>планируется в границах земельного участка с кадастровым номером 16:30:011402:77.</w:t>
      </w:r>
    </w:p>
    <w:p w:rsidR="00EC3182" w:rsidRPr="00F954D7" w:rsidRDefault="00EC3182" w:rsidP="009B281B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7"/>
          <w:szCs w:val="27"/>
        </w:rPr>
      </w:pPr>
      <w:r w:rsidRPr="00F954D7">
        <w:rPr>
          <w:sz w:val="27"/>
          <w:szCs w:val="27"/>
        </w:rPr>
        <w:t>Логистический центр для производств ПАО «Нижнекамскнефтехим».</w:t>
      </w:r>
    </w:p>
    <w:p w:rsidR="00EC3182" w:rsidRPr="00F954D7" w:rsidRDefault="00EC3182" w:rsidP="009B281B">
      <w:pPr>
        <w:tabs>
          <w:tab w:val="left" w:pos="1134"/>
        </w:tabs>
        <w:suppressAutoHyphens/>
        <w:ind w:firstLine="709"/>
        <w:jc w:val="both"/>
        <w:rPr>
          <w:sz w:val="27"/>
          <w:szCs w:val="27"/>
        </w:rPr>
      </w:pPr>
      <w:r w:rsidRPr="00F954D7">
        <w:rPr>
          <w:sz w:val="27"/>
          <w:szCs w:val="27"/>
        </w:rPr>
        <w:t>Ввод в эксплуатацию – 2024 г.</w:t>
      </w:r>
    </w:p>
    <w:p w:rsidR="00EC3182" w:rsidRPr="00F954D7" w:rsidRDefault="00EC3182" w:rsidP="009B281B">
      <w:pPr>
        <w:tabs>
          <w:tab w:val="left" w:pos="1134"/>
        </w:tabs>
        <w:suppressAutoHyphens/>
        <w:ind w:firstLine="709"/>
        <w:jc w:val="both"/>
        <w:rPr>
          <w:sz w:val="27"/>
          <w:szCs w:val="27"/>
        </w:rPr>
      </w:pPr>
      <w:r w:rsidRPr="00F954D7">
        <w:rPr>
          <w:sz w:val="27"/>
          <w:szCs w:val="27"/>
        </w:rPr>
        <w:t>Цель: отгрузка и транспортировка продукции ПАО «Нижнекамскнефтехим».</w:t>
      </w:r>
    </w:p>
    <w:p w:rsidR="00EC3182" w:rsidRPr="00F954D7" w:rsidRDefault="00EC3182" w:rsidP="009B281B">
      <w:pPr>
        <w:tabs>
          <w:tab w:val="left" w:pos="1134"/>
        </w:tabs>
        <w:suppressAutoHyphens/>
        <w:ind w:firstLine="709"/>
        <w:jc w:val="both"/>
        <w:rPr>
          <w:sz w:val="27"/>
          <w:szCs w:val="27"/>
        </w:rPr>
      </w:pPr>
      <w:r w:rsidRPr="00F954D7">
        <w:rPr>
          <w:sz w:val="27"/>
          <w:szCs w:val="27"/>
        </w:rPr>
        <w:t>Размещение Логистического центра планируется на земельном участке с кадастровым номером 16:53:030105:840.</w:t>
      </w:r>
    </w:p>
    <w:p w:rsidR="00EC3182" w:rsidRPr="00F954D7" w:rsidRDefault="00EC3182" w:rsidP="009B281B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7"/>
          <w:szCs w:val="27"/>
        </w:rPr>
      </w:pPr>
      <w:r w:rsidRPr="00F954D7">
        <w:rPr>
          <w:sz w:val="27"/>
          <w:szCs w:val="27"/>
        </w:rPr>
        <w:t xml:space="preserve">Объекты социально-образовательного кластера - Кампусы специалистов               </w:t>
      </w:r>
      <w:proofErr w:type="gramStart"/>
      <w:r w:rsidRPr="00F954D7">
        <w:rPr>
          <w:sz w:val="27"/>
          <w:szCs w:val="27"/>
        </w:rPr>
        <w:t xml:space="preserve">   (</w:t>
      </w:r>
      <w:proofErr w:type="gramEnd"/>
      <w:r w:rsidRPr="00F954D7">
        <w:rPr>
          <w:sz w:val="27"/>
          <w:szCs w:val="27"/>
        </w:rPr>
        <w:t>7 корпусов).</w:t>
      </w:r>
    </w:p>
    <w:p w:rsidR="00EC3182" w:rsidRPr="00F954D7" w:rsidRDefault="00EC3182" w:rsidP="009B281B">
      <w:pPr>
        <w:tabs>
          <w:tab w:val="left" w:pos="1134"/>
        </w:tabs>
        <w:suppressAutoHyphens/>
        <w:ind w:firstLine="709"/>
        <w:jc w:val="both"/>
        <w:rPr>
          <w:sz w:val="27"/>
          <w:szCs w:val="27"/>
        </w:rPr>
      </w:pPr>
      <w:r w:rsidRPr="00F954D7">
        <w:rPr>
          <w:sz w:val="27"/>
          <w:szCs w:val="27"/>
        </w:rPr>
        <w:t>Ввод в эксплуатацию – 2028 г.</w:t>
      </w:r>
    </w:p>
    <w:p w:rsidR="00EC3182" w:rsidRPr="00F954D7" w:rsidRDefault="00EC3182" w:rsidP="009B281B">
      <w:pPr>
        <w:tabs>
          <w:tab w:val="left" w:pos="1134"/>
        </w:tabs>
        <w:suppressAutoHyphens/>
        <w:ind w:firstLine="709"/>
        <w:contextualSpacing/>
        <w:jc w:val="both"/>
        <w:rPr>
          <w:sz w:val="27"/>
          <w:szCs w:val="27"/>
        </w:rPr>
      </w:pPr>
      <w:r w:rsidRPr="00F954D7">
        <w:rPr>
          <w:sz w:val="27"/>
          <w:szCs w:val="27"/>
        </w:rPr>
        <w:t>Цель: развитие кадрового потенциала резидентов индустриального парка «Этилен 600», путем создания социальной инфраструктуры, а именно жилой зоны (семь 14-этажных зданий) с общественными помещениями (</w:t>
      </w:r>
      <w:proofErr w:type="spellStart"/>
      <w:r w:rsidRPr="00F954D7">
        <w:rPr>
          <w:sz w:val="27"/>
          <w:szCs w:val="27"/>
        </w:rPr>
        <w:t>коворкинг</w:t>
      </w:r>
      <w:proofErr w:type="spellEnd"/>
      <w:r w:rsidRPr="00F954D7">
        <w:rPr>
          <w:sz w:val="27"/>
          <w:szCs w:val="27"/>
        </w:rPr>
        <w:t xml:space="preserve">, столовая, спортзал, свободные коммерческие площади и т.д.) на первых и вторых этажах общей площадью 1960 кв.м. в каждом корпусе. </w:t>
      </w:r>
    </w:p>
    <w:p w:rsidR="00EC3182" w:rsidRPr="00F954D7" w:rsidRDefault="00EC3182" w:rsidP="009B281B">
      <w:pPr>
        <w:tabs>
          <w:tab w:val="left" w:pos="1134"/>
        </w:tabs>
        <w:suppressAutoHyphens/>
        <w:ind w:firstLine="709"/>
        <w:contextualSpacing/>
        <w:jc w:val="both"/>
        <w:rPr>
          <w:sz w:val="27"/>
          <w:szCs w:val="27"/>
        </w:rPr>
      </w:pPr>
      <w:r w:rsidRPr="00F954D7">
        <w:rPr>
          <w:sz w:val="27"/>
          <w:szCs w:val="27"/>
        </w:rPr>
        <w:t>Размещение объектов планируется в границах земельных участков с кадастровыми номерами 16:53:040601:133, 16:53:040601:1507, 16:53:040601:1510, 16:53:040601:1508, 16:53:040601:136, 16:53:040601:137.</w:t>
      </w:r>
    </w:p>
    <w:p w:rsidR="00EC3182" w:rsidRPr="00F954D7" w:rsidRDefault="00EC3182" w:rsidP="009B281B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7"/>
          <w:szCs w:val="27"/>
          <w:lang w:val="x-none"/>
        </w:rPr>
      </w:pPr>
      <w:r w:rsidRPr="00F954D7">
        <w:rPr>
          <w:sz w:val="27"/>
          <w:szCs w:val="27"/>
        </w:rPr>
        <w:t>Городской парк</w:t>
      </w:r>
    </w:p>
    <w:p w:rsidR="00EC3182" w:rsidRPr="00F954D7" w:rsidRDefault="00EC3182" w:rsidP="009B281B">
      <w:pPr>
        <w:tabs>
          <w:tab w:val="left" w:pos="1134"/>
        </w:tabs>
        <w:suppressAutoHyphens/>
        <w:ind w:firstLine="709"/>
        <w:jc w:val="both"/>
        <w:rPr>
          <w:sz w:val="27"/>
          <w:szCs w:val="27"/>
        </w:rPr>
      </w:pPr>
      <w:r w:rsidRPr="00F954D7">
        <w:rPr>
          <w:sz w:val="27"/>
          <w:szCs w:val="27"/>
        </w:rPr>
        <w:t>Ввод в эксплуатацию – 2032 г.</w:t>
      </w:r>
    </w:p>
    <w:p w:rsidR="00EC3182" w:rsidRPr="00F954D7" w:rsidRDefault="00EC3182" w:rsidP="009B281B">
      <w:pPr>
        <w:tabs>
          <w:tab w:val="left" w:pos="1134"/>
        </w:tabs>
        <w:suppressAutoHyphens/>
        <w:ind w:firstLine="709"/>
        <w:jc w:val="both"/>
        <w:rPr>
          <w:sz w:val="27"/>
          <w:szCs w:val="27"/>
        </w:rPr>
      </w:pPr>
      <w:r w:rsidRPr="00F954D7">
        <w:rPr>
          <w:sz w:val="27"/>
          <w:szCs w:val="27"/>
        </w:rPr>
        <w:t>Цель: повышение экологической безопасности и качества жизни населения                           г. Нижнекамска путем создания буферной зеленой зоны между производственными и жилыми объектами города.</w:t>
      </w:r>
    </w:p>
    <w:p w:rsidR="00EC3182" w:rsidRPr="00F954D7" w:rsidRDefault="00EC3182" w:rsidP="009B281B">
      <w:pPr>
        <w:tabs>
          <w:tab w:val="left" w:pos="1134"/>
        </w:tabs>
        <w:suppressAutoHyphens/>
        <w:ind w:firstLine="709"/>
        <w:contextualSpacing/>
        <w:jc w:val="both"/>
        <w:rPr>
          <w:sz w:val="27"/>
          <w:szCs w:val="27"/>
        </w:rPr>
      </w:pPr>
      <w:r w:rsidRPr="00F954D7">
        <w:rPr>
          <w:sz w:val="27"/>
          <w:szCs w:val="27"/>
        </w:rPr>
        <w:lastRenderedPageBreak/>
        <w:t>Размещение объектов планируется в границах земельного участка с кадастровым номером 16:53:030103:23.</w:t>
      </w:r>
    </w:p>
    <w:p w:rsidR="00EC3182" w:rsidRPr="00F954D7" w:rsidRDefault="00EC3182" w:rsidP="009B281B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F954D7">
        <w:rPr>
          <w:sz w:val="27"/>
          <w:szCs w:val="27"/>
        </w:rPr>
        <w:t>Реализация данного проекта согласован</w:t>
      </w:r>
      <w:r>
        <w:rPr>
          <w:sz w:val="27"/>
          <w:szCs w:val="27"/>
        </w:rPr>
        <w:t>а</w:t>
      </w:r>
      <w:r w:rsidRPr="00F954D7">
        <w:rPr>
          <w:sz w:val="27"/>
          <w:szCs w:val="27"/>
        </w:rPr>
        <w:t xml:space="preserve"> Исполнительным</w:t>
      </w:r>
      <w:r w:rsidR="000A3DFA">
        <w:rPr>
          <w:sz w:val="27"/>
          <w:szCs w:val="27"/>
        </w:rPr>
        <w:t>и комитетами</w:t>
      </w:r>
      <w:r w:rsidRPr="00F954D7">
        <w:rPr>
          <w:sz w:val="27"/>
          <w:szCs w:val="27"/>
        </w:rPr>
        <w:t xml:space="preserve"> города Нижнекамск</w:t>
      </w:r>
      <w:r w:rsidR="000A3DFA">
        <w:rPr>
          <w:sz w:val="27"/>
          <w:szCs w:val="27"/>
        </w:rPr>
        <w:t>а</w:t>
      </w:r>
      <w:r w:rsidRPr="00F954D7">
        <w:rPr>
          <w:sz w:val="27"/>
          <w:szCs w:val="27"/>
        </w:rPr>
        <w:t xml:space="preserve"> и Нижнекамского муниципального района, Министерством лесного хозяйства Республики Татарстан, Министерством земельных и имущественных отношений Республики Татарстан, Министерством строительства, архитектуры и жилищно-коммунального хозяйства Республики Татарстан, в границах Нижнекамского муниципального района на земельных участках с кадастровыми номерами 16:53:040601:133, 16:53:040601:1507, 16:53:040601:1510, 16:53:040601:1508, 16:30:011430:234, 16:30:011402:77, 16:53:030103:23, 16:30:011801:507, 16:30:011801:508, 16:30:011801:509, 16:30:011801:510 и образованных из кадастрового квартала 16:30:011801 земельных участков.</w:t>
      </w:r>
    </w:p>
    <w:p w:rsidR="00EC3182" w:rsidRPr="00F954D7" w:rsidRDefault="00EC3182" w:rsidP="009B281B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F954D7">
        <w:rPr>
          <w:sz w:val="27"/>
          <w:szCs w:val="27"/>
        </w:rPr>
        <w:t>Площадь земель лесного фонда, изымаемых для размещения объектов индустриального парка «Этилен 600» на земельных участках с кадастровыми номерами 16:30:011801:507, 16:30:011801:508, 16:30:011801:509, 16:30:011801:510 и образованных из кадастрового квартала 16:30:011801 земельных участков сост</w:t>
      </w:r>
      <w:r>
        <w:rPr>
          <w:sz w:val="27"/>
          <w:szCs w:val="27"/>
        </w:rPr>
        <w:t>авит не менее</w:t>
      </w:r>
      <w:r w:rsidRPr="00F954D7">
        <w:rPr>
          <w:sz w:val="27"/>
          <w:szCs w:val="27"/>
        </w:rPr>
        <w:t xml:space="preserve"> 730,7814 га.</w:t>
      </w:r>
    </w:p>
    <w:p w:rsidR="00EC3182" w:rsidRPr="00F954D7" w:rsidRDefault="00EC3182" w:rsidP="009B281B">
      <w:pPr>
        <w:tabs>
          <w:tab w:val="left" w:pos="1134"/>
        </w:tabs>
        <w:suppressAutoHyphens/>
        <w:ind w:firstLine="709"/>
        <w:contextualSpacing/>
        <w:jc w:val="both"/>
        <w:rPr>
          <w:sz w:val="27"/>
          <w:szCs w:val="27"/>
        </w:rPr>
      </w:pPr>
      <w:r w:rsidRPr="00F954D7">
        <w:rPr>
          <w:sz w:val="27"/>
          <w:szCs w:val="27"/>
        </w:rPr>
        <w:t>Необходимо произвести корректировку лесоустроительной документации в связи с размещением объектов 1.1. – 1.15. индустриального парка «Этилен 600» в обозначенных границах.</w:t>
      </w:r>
    </w:p>
    <w:p w:rsidR="00EC3182" w:rsidRPr="00F954D7" w:rsidRDefault="00EC3182" w:rsidP="009B281B">
      <w:pPr>
        <w:tabs>
          <w:tab w:val="left" w:pos="1134"/>
        </w:tabs>
        <w:suppressAutoHyphens/>
        <w:ind w:firstLine="709"/>
        <w:contextualSpacing/>
        <w:jc w:val="both"/>
        <w:rPr>
          <w:sz w:val="27"/>
          <w:szCs w:val="27"/>
        </w:rPr>
      </w:pPr>
      <w:r w:rsidRPr="00F954D7">
        <w:rPr>
          <w:sz w:val="27"/>
          <w:szCs w:val="27"/>
        </w:rPr>
        <w:t>Для размещения объектов Индустриального парка «Этилен 600» внести изменения в Схему территориального планирования Нижнекамского муниципального района, а также предусмотреть внесение изменений в документы территориального планирования и градостроительного зонирования соответствующих муниципальных образований.</w:t>
      </w:r>
    </w:p>
    <w:p w:rsidR="00EC3182" w:rsidRPr="00F954D7" w:rsidRDefault="00EC3182" w:rsidP="009B281B">
      <w:pPr>
        <w:tabs>
          <w:tab w:val="left" w:pos="1134"/>
        </w:tabs>
        <w:suppressAutoHyphens/>
        <w:ind w:firstLine="709"/>
        <w:contextualSpacing/>
        <w:jc w:val="both"/>
        <w:rPr>
          <w:sz w:val="27"/>
          <w:szCs w:val="27"/>
        </w:rPr>
      </w:pPr>
      <w:r w:rsidRPr="00F954D7">
        <w:rPr>
          <w:sz w:val="27"/>
          <w:szCs w:val="27"/>
        </w:rPr>
        <w:t xml:space="preserve">При переводе земель лесного фонда в иные категории земель необходимо соблюдение требований действующего лесного законодательства. Статьей 62 Лесного кодекса Российской Федерации от 04.12.2006 N 200-ФЗ предусмотрено, что </w:t>
      </w:r>
      <w:proofErr w:type="spellStart"/>
      <w:r w:rsidRPr="00F954D7">
        <w:rPr>
          <w:sz w:val="27"/>
          <w:szCs w:val="27"/>
        </w:rPr>
        <w:t>лесовосстановление</w:t>
      </w:r>
      <w:proofErr w:type="spellEnd"/>
      <w:r w:rsidRPr="00F954D7">
        <w:rPr>
          <w:sz w:val="27"/>
          <w:szCs w:val="27"/>
        </w:rPr>
        <w:t xml:space="preserve"> осуществляется в целях восстановления вырубленных, погибших, поврежденных лесов, а также сохранения полезных функций лесов, их биологического разнообразия - естественным, искусственным или комбинированным способом на основании проекта </w:t>
      </w:r>
      <w:proofErr w:type="spellStart"/>
      <w:r w:rsidRPr="00F954D7">
        <w:rPr>
          <w:sz w:val="27"/>
          <w:szCs w:val="27"/>
        </w:rPr>
        <w:t>лесовосстановления</w:t>
      </w:r>
      <w:proofErr w:type="spellEnd"/>
      <w:r w:rsidRPr="00F954D7">
        <w:rPr>
          <w:sz w:val="27"/>
          <w:szCs w:val="27"/>
        </w:rPr>
        <w:t xml:space="preserve"> лицами, осуществляющими рубки лесных насаждений. Правила </w:t>
      </w:r>
      <w:proofErr w:type="spellStart"/>
      <w:r w:rsidRPr="00F954D7">
        <w:rPr>
          <w:sz w:val="27"/>
          <w:szCs w:val="27"/>
        </w:rPr>
        <w:t>лесовосстановления</w:t>
      </w:r>
      <w:proofErr w:type="spellEnd"/>
      <w:r w:rsidRPr="00F954D7">
        <w:rPr>
          <w:sz w:val="27"/>
          <w:szCs w:val="27"/>
        </w:rPr>
        <w:t xml:space="preserve">, состава проекта </w:t>
      </w:r>
      <w:proofErr w:type="spellStart"/>
      <w:r w:rsidRPr="00F954D7">
        <w:rPr>
          <w:sz w:val="27"/>
          <w:szCs w:val="27"/>
        </w:rPr>
        <w:t>лесовосстановления</w:t>
      </w:r>
      <w:proofErr w:type="spellEnd"/>
      <w:r w:rsidRPr="00F954D7">
        <w:rPr>
          <w:sz w:val="27"/>
          <w:szCs w:val="27"/>
        </w:rPr>
        <w:t xml:space="preserve">, порядка разработки проекта </w:t>
      </w:r>
      <w:proofErr w:type="spellStart"/>
      <w:r w:rsidRPr="00F954D7">
        <w:rPr>
          <w:sz w:val="27"/>
          <w:szCs w:val="27"/>
        </w:rPr>
        <w:t>лесовосстановления</w:t>
      </w:r>
      <w:proofErr w:type="spellEnd"/>
      <w:r w:rsidRPr="00F954D7">
        <w:rPr>
          <w:sz w:val="27"/>
          <w:szCs w:val="27"/>
        </w:rPr>
        <w:t xml:space="preserve"> и внесения в него изменений, утверждены Приказом Минприроды России от 04.12.2020 N 1014.</w:t>
      </w:r>
    </w:p>
    <w:p w:rsidR="00EC3182" w:rsidRPr="00FF4581" w:rsidRDefault="00EC3182" w:rsidP="009B281B">
      <w:pPr>
        <w:tabs>
          <w:tab w:val="left" w:pos="1134"/>
        </w:tabs>
        <w:suppressAutoHyphens/>
        <w:ind w:firstLine="709"/>
        <w:contextualSpacing/>
        <w:jc w:val="both"/>
        <w:rPr>
          <w:sz w:val="27"/>
          <w:szCs w:val="27"/>
        </w:rPr>
      </w:pPr>
      <w:r w:rsidRPr="00F954D7">
        <w:rPr>
          <w:sz w:val="27"/>
          <w:szCs w:val="27"/>
        </w:rPr>
        <w:t>В целях реализации проекта для корректировки границ территории опережающего социально-экономического развития «Нижнекамск», установленных по гран</w:t>
      </w:r>
      <w:r w:rsidR="000A3DFA">
        <w:rPr>
          <w:sz w:val="27"/>
          <w:szCs w:val="27"/>
        </w:rPr>
        <w:t xml:space="preserve">ице муниципального образования </w:t>
      </w:r>
      <w:r w:rsidRPr="00F954D7">
        <w:rPr>
          <w:sz w:val="27"/>
          <w:szCs w:val="27"/>
        </w:rPr>
        <w:t>город Нижнекамск, необходимо обеспечить внесение соответствующих изменений в Закон Республики Татарстан от 31 января 2005 года № 31-ЗРТ «Об установлении границ территорий и статусе муниципального образования «Нижнекамский муниципальный район» и муниципальн</w:t>
      </w:r>
      <w:r w:rsidR="005A0EED">
        <w:rPr>
          <w:sz w:val="27"/>
          <w:szCs w:val="27"/>
        </w:rPr>
        <w:t>ых образований в его составе».</w:t>
      </w:r>
    </w:p>
    <w:p w:rsidR="005A0EED" w:rsidRDefault="00633528" w:rsidP="009B281B">
      <w:pPr>
        <w:pStyle w:val="af1"/>
        <w:numPr>
          <w:ilvl w:val="0"/>
          <w:numId w:val="1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приложении</w:t>
      </w:r>
      <w:r w:rsidR="005A0EED">
        <w:rPr>
          <w:rFonts w:ascii="Times New Roman" w:hAnsi="Times New Roman"/>
          <w:sz w:val="27"/>
          <w:szCs w:val="27"/>
        </w:rPr>
        <w:t xml:space="preserve"> к Стратегии:</w:t>
      </w:r>
    </w:p>
    <w:p w:rsidR="00EC3182" w:rsidRDefault="00EC3182" w:rsidP="009B281B">
      <w:pPr>
        <w:pStyle w:val="af1"/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EC3182">
        <w:rPr>
          <w:rFonts w:ascii="Times New Roman" w:hAnsi="Times New Roman"/>
          <w:sz w:val="27"/>
          <w:szCs w:val="27"/>
        </w:rPr>
        <w:t xml:space="preserve">пункт 1.1. </w:t>
      </w:r>
      <w:r w:rsidR="00633528">
        <w:rPr>
          <w:rFonts w:ascii="Times New Roman" w:hAnsi="Times New Roman"/>
          <w:sz w:val="27"/>
          <w:szCs w:val="27"/>
        </w:rPr>
        <w:t xml:space="preserve">раздела 1 </w:t>
      </w:r>
      <w:r w:rsidRPr="00EC3182">
        <w:rPr>
          <w:rFonts w:ascii="Times New Roman" w:hAnsi="Times New Roman"/>
          <w:sz w:val="27"/>
          <w:szCs w:val="27"/>
        </w:rPr>
        <w:t>приложения к Стратегии дополнить строками 1.1.12</w:t>
      </w:r>
      <w:r w:rsidR="00633528">
        <w:rPr>
          <w:rFonts w:ascii="Times New Roman" w:hAnsi="Times New Roman"/>
          <w:sz w:val="27"/>
          <w:szCs w:val="27"/>
        </w:rPr>
        <w:t xml:space="preserve">- </w:t>
      </w:r>
      <w:r w:rsidRPr="00EC3182">
        <w:rPr>
          <w:rFonts w:ascii="Times New Roman" w:hAnsi="Times New Roman"/>
          <w:sz w:val="27"/>
          <w:szCs w:val="27"/>
        </w:rPr>
        <w:t xml:space="preserve">1.1.13 в редакции согласно приложению </w:t>
      </w:r>
      <w:r w:rsidR="00633528">
        <w:rPr>
          <w:rFonts w:ascii="Times New Roman" w:hAnsi="Times New Roman"/>
          <w:sz w:val="27"/>
          <w:szCs w:val="27"/>
        </w:rPr>
        <w:t>1 к настоящим изменениям;</w:t>
      </w:r>
    </w:p>
    <w:p w:rsidR="00EC3182" w:rsidRDefault="00633528" w:rsidP="009B281B">
      <w:pPr>
        <w:pStyle w:val="af1"/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раздел 3 дополнить строками 3.45-3.61 в редакции согласно приложению 2</w:t>
      </w:r>
      <w:r w:rsidRPr="00633528">
        <w:t xml:space="preserve"> </w:t>
      </w:r>
      <w:r w:rsidRPr="00633528">
        <w:rPr>
          <w:rFonts w:ascii="Times New Roman" w:hAnsi="Times New Roman"/>
          <w:sz w:val="27"/>
          <w:szCs w:val="27"/>
        </w:rPr>
        <w:t>к настоящим изменениям</w:t>
      </w:r>
      <w:r w:rsidR="0028286C">
        <w:rPr>
          <w:rFonts w:ascii="Times New Roman" w:hAnsi="Times New Roman"/>
          <w:sz w:val="27"/>
          <w:szCs w:val="27"/>
        </w:rPr>
        <w:t>;</w:t>
      </w:r>
    </w:p>
    <w:p w:rsidR="0028286C" w:rsidRDefault="0028286C" w:rsidP="009B281B">
      <w:pPr>
        <w:tabs>
          <w:tab w:val="left" w:pos="1134"/>
        </w:tabs>
        <w:ind w:firstLine="709"/>
        <w:contextualSpacing/>
        <w:jc w:val="both"/>
        <w:rPr>
          <w:sz w:val="27"/>
        </w:rPr>
      </w:pPr>
      <w:r>
        <w:rPr>
          <w:sz w:val="27"/>
        </w:rPr>
        <w:t xml:space="preserve">в столбце третьем пунктов 3.6, 3.8, 3.9, 3.11, 3.14, 3.17 </w:t>
      </w:r>
      <w:bookmarkStart w:id="2" w:name="_Hlk134107518"/>
      <w:r>
        <w:rPr>
          <w:sz w:val="27"/>
        </w:rPr>
        <w:t xml:space="preserve">слова «Отдел охраны окружающей среды Исполнительного комитета Нижнекамского муниципального </w:t>
      </w:r>
      <w:r>
        <w:rPr>
          <w:sz w:val="27"/>
        </w:rPr>
        <w:lastRenderedPageBreak/>
        <w:t xml:space="preserve">района» заменить словами </w:t>
      </w:r>
      <w:bookmarkEnd w:id="2"/>
      <w:r>
        <w:rPr>
          <w:sz w:val="27"/>
        </w:rPr>
        <w:t>«Отдел охраны труда и окружающей среды Исполнительного комитета Нижнекамского муниципального района»;</w:t>
      </w:r>
    </w:p>
    <w:p w:rsidR="0028286C" w:rsidRDefault="0028286C" w:rsidP="009B281B">
      <w:pPr>
        <w:tabs>
          <w:tab w:val="left" w:pos="1134"/>
        </w:tabs>
        <w:ind w:firstLine="709"/>
        <w:contextualSpacing/>
        <w:jc w:val="both"/>
        <w:rPr>
          <w:sz w:val="27"/>
        </w:rPr>
      </w:pPr>
      <w:r>
        <w:rPr>
          <w:sz w:val="27"/>
        </w:rPr>
        <w:t>в столбце третьем пунктов 3.18, 3.19 слова «Управление строительства и архитектуры Исполнительного комитета Нижнекамского муниципального района РТ; Управление по делам молодежи и спорту Исполнительного комитет Нижнекамского муниципального района РТ» заменить словами «Управление по делам молодежи Исполнительного комитета Нижнекамского муниципального района РТ и Управление градостроительной политики Исполнительного комитета Нижнекамского муниципального района РТ»;</w:t>
      </w:r>
    </w:p>
    <w:p w:rsidR="0028286C" w:rsidRDefault="0028286C" w:rsidP="009B281B">
      <w:pPr>
        <w:tabs>
          <w:tab w:val="left" w:pos="1134"/>
        </w:tabs>
        <w:ind w:firstLine="709"/>
        <w:contextualSpacing/>
        <w:jc w:val="both"/>
        <w:rPr>
          <w:sz w:val="27"/>
        </w:rPr>
      </w:pPr>
      <w:r>
        <w:rPr>
          <w:sz w:val="27"/>
        </w:rPr>
        <w:t>в столбце третьем пунктов 3.20, 3.41, 3.42, 3.43 слова «Управление строительства и архитектуры Исполнительного комитета Нижнекамского муниципального района РТ» заменить словами «Управление градостроительной политики Исполнительного комитета Нижнекамского муниципального района РТ».</w:t>
      </w:r>
    </w:p>
    <w:p w:rsidR="0028286C" w:rsidRDefault="0028286C" w:rsidP="00633528">
      <w:pPr>
        <w:pStyle w:val="af1"/>
        <w:suppressAutoHyphens/>
        <w:ind w:left="0" w:firstLine="851"/>
        <w:jc w:val="both"/>
        <w:rPr>
          <w:sz w:val="27"/>
        </w:rPr>
      </w:pPr>
    </w:p>
    <w:p w:rsidR="000A3DFA" w:rsidRDefault="000A3DFA" w:rsidP="00633528">
      <w:pPr>
        <w:pStyle w:val="af1"/>
        <w:suppressAutoHyphens/>
        <w:ind w:left="0" w:firstLine="851"/>
        <w:jc w:val="both"/>
        <w:rPr>
          <w:sz w:val="27"/>
        </w:rPr>
      </w:pPr>
    </w:p>
    <w:p w:rsidR="000A3DFA" w:rsidRDefault="000A3DFA" w:rsidP="00633528">
      <w:pPr>
        <w:pStyle w:val="af1"/>
        <w:suppressAutoHyphens/>
        <w:ind w:left="0" w:firstLine="851"/>
        <w:jc w:val="both"/>
        <w:rPr>
          <w:sz w:val="27"/>
        </w:rPr>
      </w:pPr>
    </w:p>
    <w:p w:rsidR="00EC3182" w:rsidRDefault="00EC3182">
      <w:pPr>
        <w:ind w:firstLine="709"/>
        <w:jc w:val="both"/>
        <w:rPr>
          <w:sz w:val="27"/>
        </w:rPr>
      </w:pPr>
    </w:p>
    <w:p w:rsidR="00EC3182" w:rsidRDefault="00EC3182">
      <w:pPr>
        <w:ind w:firstLine="709"/>
        <w:jc w:val="both"/>
        <w:rPr>
          <w:sz w:val="27"/>
        </w:rPr>
      </w:pPr>
    </w:p>
    <w:p w:rsidR="00EC3182" w:rsidRDefault="00EC3182">
      <w:pPr>
        <w:ind w:firstLine="709"/>
        <w:jc w:val="both"/>
        <w:rPr>
          <w:sz w:val="27"/>
        </w:rPr>
      </w:pPr>
    </w:p>
    <w:p w:rsidR="00EC3182" w:rsidRDefault="00EC3182">
      <w:pPr>
        <w:ind w:firstLine="709"/>
        <w:jc w:val="both"/>
        <w:rPr>
          <w:sz w:val="27"/>
        </w:rPr>
      </w:pPr>
    </w:p>
    <w:p w:rsidR="00EC3182" w:rsidRDefault="00EC3182">
      <w:pPr>
        <w:ind w:firstLine="709"/>
        <w:jc w:val="both"/>
        <w:rPr>
          <w:sz w:val="27"/>
        </w:rPr>
      </w:pPr>
    </w:p>
    <w:p w:rsidR="00EC3182" w:rsidRDefault="00EC3182">
      <w:pPr>
        <w:ind w:firstLine="709"/>
        <w:jc w:val="both"/>
        <w:rPr>
          <w:sz w:val="27"/>
        </w:rPr>
      </w:pPr>
    </w:p>
    <w:p w:rsidR="00EC3182" w:rsidRDefault="00EC3182">
      <w:pPr>
        <w:ind w:firstLine="709"/>
        <w:jc w:val="both"/>
        <w:rPr>
          <w:sz w:val="27"/>
        </w:rPr>
      </w:pPr>
    </w:p>
    <w:p w:rsidR="00EC3182" w:rsidRDefault="00EC3182">
      <w:pPr>
        <w:ind w:firstLine="709"/>
        <w:jc w:val="both"/>
        <w:rPr>
          <w:sz w:val="27"/>
        </w:rPr>
      </w:pPr>
    </w:p>
    <w:p w:rsidR="00EC3182" w:rsidRDefault="00EC3182">
      <w:pPr>
        <w:ind w:firstLine="709"/>
        <w:jc w:val="both"/>
        <w:rPr>
          <w:sz w:val="27"/>
        </w:rPr>
      </w:pPr>
    </w:p>
    <w:p w:rsidR="00EC3182" w:rsidRDefault="00EC3182">
      <w:pPr>
        <w:ind w:firstLine="709"/>
        <w:jc w:val="both"/>
        <w:rPr>
          <w:sz w:val="27"/>
        </w:rPr>
      </w:pPr>
    </w:p>
    <w:p w:rsidR="00633528" w:rsidRDefault="00633528">
      <w:pPr>
        <w:ind w:firstLine="709"/>
        <w:jc w:val="both"/>
        <w:rPr>
          <w:sz w:val="27"/>
        </w:rPr>
      </w:pPr>
    </w:p>
    <w:p w:rsidR="00633528" w:rsidRDefault="00633528" w:rsidP="00633528">
      <w:pPr>
        <w:jc w:val="both"/>
        <w:rPr>
          <w:sz w:val="27"/>
        </w:rPr>
        <w:sectPr w:rsidR="00633528" w:rsidSect="00633528">
          <w:footerReference w:type="default" r:id="rId11"/>
          <w:footerReference w:type="first" r:id="rId12"/>
          <w:pgSz w:w="11906" w:h="16838"/>
          <w:pgMar w:top="680" w:right="567" w:bottom="992" w:left="1134" w:header="567" w:footer="601" w:gutter="0"/>
          <w:cols w:space="720"/>
          <w:titlePg/>
          <w:docGrid w:linePitch="326"/>
        </w:sectPr>
      </w:pPr>
    </w:p>
    <w:p w:rsidR="00633528" w:rsidRDefault="00633528" w:rsidP="00633528">
      <w:pPr>
        <w:ind w:left="6804" w:firstLine="4395"/>
        <w:jc w:val="both"/>
      </w:pPr>
      <w:r>
        <w:lastRenderedPageBreak/>
        <w:t>Приложение 1</w:t>
      </w:r>
    </w:p>
    <w:p w:rsidR="00EC3182" w:rsidRDefault="00633528" w:rsidP="00633528">
      <w:pPr>
        <w:ind w:left="11199"/>
        <w:jc w:val="both"/>
        <w:rPr>
          <w:sz w:val="27"/>
        </w:rPr>
      </w:pPr>
      <w:r>
        <w:t>к и</w:t>
      </w:r>
      <w:r w:rsidRPr="00633528">
        <w:t>зменения</w:t>
      </w:r>
      <w:r>
        <w:t>м</w:t>
      </w:r>
      <w:r w:rsidRPr="00633528">
        <w:t>, вносимы</w:t>
      </w:r>
      <w:r w:rsidR="008F3443">
        <w:t>м</w:t>
      </w:r>
      <w:r w:rsidRPr="00633528">
        <w:t xml:space="preserve"> в Стратегию социально-экономического развития Нижнекамского муниципального района Республики Татарстан на 2016-2021 годы и плановый период до 2030 года, утвержденную решением Совета Нижнекамского муниципального района от 11 ноября 2016 года № 62</w:t>
      </w:r>
    </w:p>
    <w:p w:rsidR="00EC3182" w:rsidRDefault="00EC3182">
      <w:pPr>
        <w:ind w:firstLine="709"/>
        <w:jc w:val="both"/>
        <w:rPr>
          <w:sz w:val="27"/>
        </w:rPr>
      </w:pPr>
    </w:p>
    <w:tbl>
      <w:tblPr>
        <w:tblW w:w="1532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3445"/>
        <w:gridCol w:w="3002"/>
        <w:gridCol w:w="1511"/>
        <w:gridCol w:w="3234"/>
        <w:gridCol w:w="3185"/>
      </w:tblGrid>
      <w:tr w:rsidR="00633528" w:rsidRPr="00176703" w:rsidTr="004D7719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528" w:rsidRPr="00176703" w:rsidRDefault="00633528" w:rsidP="004D7719">
            <w:pPr>
              <w:jc w:val="center"/>
              <w:rPr>
                <w:szCs w:val="24"/>
              </w:rPr>
            </w:pPr>
            <w:r w:rsidRPr="00176703">
              <w:rPr>
                <w:szCs w:val="24"/>
              </w:rPr>
              <w:t>№ п/п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528" w:rsidRPr="00176703" w:rsidRDefault="00633528" w:rsidP="004D7719">
            <w:pPr>
              <w:jc w:val="center"/>
              <w:rPr>
                <w:szCs w:val="24"/>
              </w:rPr>
            </w:pPr>
            <w:r w:rsidRPr="00176703">
              <w:rPr>
                <w:szCs w:val="24"/>
              </w:rPr>
              <w:t>Наименование основных мероприятий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528" w:rsidRPr="00176703" w:rsidRDefault="00633528" w:rsidP="004D7719">
            <w:pPr>
              <w:jc w:val="center"/>
              <w:rPr>
                <w:szCs w:val="24"/>
              </w:rPr>
            </w:pPr>
            <w:r w:rsidRPr="00176703">
              <w:rPr>
                <w:szCs w:val="24"/>
              </w:rPr>
              <w:t>Ответственный исполнитель, исполнители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528" w:rsidRPr="00176703" w:rsidRDefault="00633528" w:rsidP="004D7719">
            <w:pPr>
              <w:jc w:val="center"/>
              <w:rPr>
                <w:szCs w:val="24"/>
              </w:rPr>
            </w:pPr>
            <w:r w:rsidRPr="00176703">
              <w:rPr>
                <w:szCs w:val="24"/>
              </w:rPr>
              <w:t>Период реализации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528" w:rsidRPr="00176703" w:rsidRDefault="00633528" w:rsidP="004D7719">
            <w:pPr>
              <w:jc w:val="center"/>
              <w:rPr>
                <w:szCs w:val="24"/>
              </w:rPr>
            </w:pPr>
            <w:r w:rsidRPr="00176703">
              <w:rPr>
                <w:szCs w:val="24"/>
              </w:rPr>
              <w:t>Ожидаемые результаты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528" w:rsidRPr="00176703" w:rsidRDefault="00633528" w:rsidP="004D7719">
            <w:pPr>
              <w:jc w:val="center"/>
              <w:rPr>
                <w:szCs w:val="24"/>
              </w:rPr>
            </w:pPr>
            <w:r w:rsidRPr="00176703">
              <w:rPr>
                <w:szCs w:val="24"/>
              </w:rPr>
              <w:t>Наименование программы (подпрограммы)</w:t>
            </w:r>
          </w:p>
        </w:tc>
      </w:tr>
      <w:tr w:rsidR="00633528" w:rsidRPr="00176703" w:rsidTr="00EC60A7">
        <w:tc>
          <w:tcPr>
            <w:tcW w:w="950" w:type="dxa"/>
            <w:shd w:val="clear" w:color="auto" w:fill="auto"/>
          </w:tcPr>
          <w:p w:rsidR="00633528" w:rsidRPr="00BD7A0A" w:rsidRDefault="00633528" w:rsidP="00633528">
            <w:pPr>
              <w:suppressAutoHyphens/>
              <w:contextualSpacing/>
              <w:jc w:val="both"/>
              <w:rPr>
                <w:szCs w:val="24"/>
              </w:rPr>
            </w:pPr>
            <w:r w:rsidRPr="00BD7A0A">
              <w:rPr>
                <w:szCs w:val="24"/>
              </w:rPr>
              <w:t>1.1.1</w:t>
            </w:r>
            <w:r>
              <w:rPr>
                <w:szCs w:val="24"/>
              </w:rPr>
              <w:t>2</w:t>
            </w:r>
          </w:p>
        </w:tc>
        <w:tc>
          <w:tcPr>
            <w:tcW w:w="3445" w:type="dxa"/>
            <w:shd w:val="clear" w:color="auto" w:fill="auto"/>
          </w:tcPr>
          <w:p w:rsidR="00633528" w:rsidRPr="00395373" w:rsidRDefault="00633528" w:rsidP="00633528">
            <w:pPr>
              <w:suppressAutoHyphens/>
              <w:contextualSpacing/>
              <w:rPr>
                <w:szCs w:val="24"/>
              </w:rPr>
            </w:pPr>
            <w:r w:rsidRPr="00395373">
              <w:rPr>
                <w:szCs w:val="24"/>
              </w:rPr>
              <w:t>Реализация Индустриального парка «Этилен 600»</w:t>
            </w:r>
          </w:p>
        </w:tc>
        <w:tc>
          <w:tcPr>
            <w:tcW w:w="3002" w:type="dxa"/>
            <w:shd w:val="clear" w:color="auto" w:fill="auto"/>
          </w:tcPr>
          <w:p w:rsidR="00633528" w:rsidRPr="00395373" w:rsidRDefault="00633528" w:rsidP="00633528">
            <w:pPr>
              <w:suppressAutoHyphens/>
              <w:contextualSpacing/>
              <w:jc w:val="center"/>
              <w:rPr>
                <w:szCs w:val="24"/>
              </w:rPr>
            </w:pPr>
            <w:r w:rsidRPr="00395373">
              <w:rPr>
                <w:szCs w:val="24"/>
              </w:rPr>
              <w:t>АО «ОЭЗ ППТ «</w:t>
            </w:r>
            <w:proofErr w:type="spellStart"/>
            <w:r w:rsidRPr="00395373">
              <w:rPr>
                <w:szCs w:val="24"/>
              </w:rPr>
              <w:t>Алабуга</w:t>
            </w:r>
            <w:proofErr w:type="spellEnd"/>
            <w:r w:rsidRPr="00395373">
              <w:rPr>
                <w:szCs w:val="24"/>
              </w:rPr>
              <w:t>»</w:t>
            </w:r>
          </w:p>
        </w:tc>
        <w:tc>
          <w:tcPr>
            <w:tcW w:w="1511" w:type="dxa"/>
            <w:shd w:val="clear" w:color="auto" w:fill="auto"/>
          </w:tcPr>
          <w:p w:rsidR="00633528" w:rsidRPr="00395373" w:rsidRDefault="00633528" w:rsidP="00633528">
            <w:pPr>
              <w:suppressAutoHyphens/>
              <w:contextualSpacing/>
              <w:jc w:val="center"/>
              <w:rPr>
                <w:szCs w:val="24"/>
              </w:rPr>
            </w:pPr>
            <w:r w:rsidRPr="00395373">
              <w:rPr>
                <w:szCs w:val="24"/>
              </w:rPr>
              <w:t>2024 -2032 годы</w:t>
            </w:r>
          </w:p>
        </w:tc>
        <w:tc>
          <w:tcPr>
            <w:tcW w:w="3234" w:type="dxa"/>
            <w:shd w:val="clear" w:color="auto" w:fill="auto"/>
          </w:tcPr>
          <w:p w:rsidR="00633528" w:rsidRPr="00A87944" w:rsidRDefault="00633528" w:rsidP="00633528">
            <w:pPr>
              <w:suppressAutoHyphens/>
              <w:contextualSpacing/>
              <w:rPr>
                <w:szCs w:val="24"/>
              </w:rPr>
            </w:pPr>
            <w:r w:rsidRPr="00A87944">
              <w:rPr>
                <w:szCs w:val="24"/>
              </w:rPr>
              <w:t>Лабор</w:t>
            </w:r>
            <w:r>
              <w:rPr>
                <w:szCs w:val="24"/>
              </w:rPr>
              <w:t>аторно-конструкторский комплекс (</w:t>
            </w:r>
            <w:proofErr w:type="gramStart"/>
            <w:r>
              <w:rPr>
                <w:szCs w:val="24"/>
              </w:rPr>
              <w:t xml:space="preserve">Корпуса  </w:t>
            </w:r>
            <w:r w:rsidRPr="00A87944">
              <w:rPr>
                <w:szCs w:val="24"/>
              </w:rPr>
              <w:t>«</w:t>
            </w:r>
            <w:proofErr w:type="spellStart"/>
            <w:proofErr w:type="gramEnd"/>
            <w:r w:rsidRPr="00A87944">
              <w:rPr>
                <w:szCs w:val="24"/>
              </w:rPr>
              <w:t>Алабуга</w:t>
            </w:r>
            <w:proofErr w:type="spellEnd"/>
            <w:r w:rsidRPr="00A87944">
              <w:rPr>
                <w:szCs w:val="24"/>
              </w:rPr>
              <w:t xml:space="preserve"> </w:t>
            </w:r>
            <w:proofErr w:type="spellStart"/>
            <w:r w:rsidRPr="00A87944">
              <w:rPr>
                <w:szCs w:val="24"/>
              </w:rPr>
              <w:t>Политех</w:t>
            </w:r>
            <w:proofErr w:type="spellEnd"/>
            <w:r w:rsidRPr="00A87944">
              <w:rPr>
                <w:szCs w:val="24"/>
              </w:rPr>
              <w:t xml:space="preserve"> «Органическая химия»</w:t>
            </w:r>
            <w:r>
              <w:rPr>
                <w:szCs w:val="24"/>
              </w:rPr>
              <w:t xml:space="preserve">, </w:t>
            </w:r>
            <w:r w:rsidRPr="00A87944">
              <w:rPr>
                <w:szCs w:val="24"/>
              </w:rPr>
              <w:t xml:space="preserve">Индустриально-технологического парка «Синергия», общей площадью 1117 </w:t>
            </w:r>
            <w:proofErr w:type="spellStart"/>
            <w:r w:rsidRPr="00A87944">
              <w:rPr>
                <w:szCs w:val="24"/>
              </w:rPr>
              <w:t>тыс.кв.м</w:t>
            </w:r>
            <w:proofErr w:type="spellEnd"/>
            <w:r w:rsidRPr="00A87944">
              <w:rPr>
                <w:szCs w:val="24"/>
              </w:rPr>
              <w:t>.).</w:t>
            </w:r>
          </w:p>
          <w:p w:rsidR="00633528" w:rsidRDefault="00633528" w:rsidP="00633528">
            <w:pPr>
              <w:suppressAutoHyphens/>
              <w:contextualSpacing/>
              <w:rPr>
                <w:szCs w:val="24"/>
              </w:rPr>
            </w:pPr>
            <w:r w:rsidRPr="00A87944">
              <w:rPr>
                <w:szCs w:val="24"/>
              </w:rPr>
              <w:t>Логистический центр для производств ПАО «Нижнекамскнефтехим</w:t>
            </w:r>
            <w:r>
              <w:rPr>
                <w:szCs w:val="24"/>
              </w:rPr>
              <w:t>».</w:t>
            </w:r>
          </w:p>
          <w:p w:rsidR="00633528" w:rsidRDefault="00633528" w:rsidP="00633528">
            <w:pPr>
              <w:suppressAutoHyphens/>
              <w:contextualSpacing/>
              <w:rPr>
                <w:szCs w:val="24"/>
              </w:rPr>
            </w:pPr>
            <w:r w:rsidRPr="00A87944">
              <w:rPr>
                <w:szCs w:val="24"/>
              </w:rPr>
              <w:t xml:space="preserve">Объекты социально-образовательного кластера - Кампусы </w:t>
            </w:r>
            <w:proofErr w:type="gramStart"/>
            <w:r w:rsidRPr="00A87944">
              <w:rPr>
                <w:szCs w:val="24"/>
              </w:rPr>
              <w:t>специалистов  (</w:t>
            </w:r>
            <w:proofErr w:type="gramEnd"/>
            <w:r w:rsidRPr="00A87944">
              <w:rPr>
                <w:szCs w:val="24"/>
              </w:rPr>
              <w:t>7 корпусов)</w:t>
            </w:r>
            <w:r>
              <w:rPr>
                <w:szCs w:val="24"/>
              </w:rPr>
              <w:t>.</w:t>
            </w:r>
          </w:p>
          <w:p w:rsidR="00633528" w:rsidRDefault="00633528" w:rsidP="00633528">
            <w:pPr>
              <w:suppressAutoHyphens/>
              <w:contextualSpacing/>
              <w:rPr>
                <w:szCs w:val="24"/>
              </w:rPr>
            </w:pPr>
            <w:r w:rsidRPr="00A87944">
              <w:rPr>
                <w:szCs w:val="24"/>
              </w:rPr>
              <w:t>Городской парк</w:t>
            </w:r>
            <w:r>
              <w:rPr>
                <w:szCs w:val="24"/>
              </w:rPr>
              <w:t>.</w:t>
            </w:r>
          </w:p>
          <w:p w:rsidR="00633528" w:rsidRPr="00B561DC" w:rsidRDefault="00633528" w:rsidP="00633528">
            <w:pPr>
              <w:suppressAutoHyphens/>
              <w:contextualSpacing/>
              <w:rPr>
                <w:szCs w:val="24"/>
                <w:highlight w:val="yellow"/>
              </w:rPr>
            </w:pPr>
          </w:p>
        </w:tc>
        <w:tc>
          <w:tcPr>
            <w:tcW w:w="3185" w:type="dxa"/>
            <w:shd w:val="clear" w:color="auto" w:fill="auto"/>
          </w:tcPr>
          <w:p w:rsidR="00633528" w:rsidRPr="00B561DC" w:rsidRDefault="00633528" w:rsidP="00633528">
            <w:pPr>
              <w:suppressAutoHyphens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П</w:t>
            </w:r>
            <w:r w:rsidRPr="00395373">
              <w:rPr>
                <w:szCs w:val="24"/>
              </w:rPr>
              <w:t>ереч</w:t>
            </w:r>
            <w:r>
              <w:rPr>
                <w:szCs w:val="24"/>
              </w:rPr>
              <w:t>ень</w:t>
            </w:r>
            <w:r w:rsidRPr="00395373">
              <w:rPr>
                <w:szCs w:val="24"/>
              </w:rPr>
              <w:t xml:space="preserve"> приоритетных инвестиционных проектов на 2022 год, соответствующих приоритетным направлениям инвестиционной политики Республики Татарстан, определенны</w:t>
            </w:r>
            <w:r>
              <w:rPr>
                <w:szCs w:val="24"/>
              </w:rPr>
              <w:t>х</w:t>
            </w:r>
            <w:r w:rsidRPr="00395373">
              <w:rPr>
                <w:szCs w:val="24"/>
              </w:rPr>
              <w:t xml:space="preserve"> Инвестиционным меморандумом Республики на 2020-2022гг</w:t>
            </w:r>
          </w:p>
        </w:tc>
      </w:tr>
      <w:tr w:rsidR="00F9626C" w:rsidRPr="00176703" w:rsidTr="00EC60A7">
        <w:tc>
          <w:tcPr>
            <w:tcW w:w="950" w:type="dxa"/>
            <w:shd w:val="clear" w:color="auto" w:fill="auto"/>
          </w:tcPr>
          <w:p w:rsidR="00F9626C" w:rsidRPr="00BD7A0A" w:rsidRDefault="00F9626C" w:rsidP="00F9626C">
            <w:pPr>
              <w:suppressAutoHyphens/>
              <w:contextualSpacing/>
              <w:jc w:val="both"/>
              <w:rPr>
                <w:szCs w:val="24"/>
              </w:rPr>
            </w:pPr>
            <w:r w:rsidRPr="00BD7A0A">
              <w:rPr>
                <w:szCs w:val="24"/>
              </w:rPr>
              <w:t>1.1.1</w:t>
            </w:r>
            <w:r>
              <w:rPr>
                <w:szCs w:val="24"/>
              </w:rPr>
              <w:t>3</w:t>
            </w:r>
          </w:p>
        </w:tc>
        <w:tc>
          <w:tcPr>
            <w:tcW w:w="3445" w:type="dxa"/>
            <w:shd w:val="clear" w:color="auto" w:fill="auto"/>
          </w:tcPr>
          <w:p w:rsidR="00F9626C" w:rsidRPr="00FF4581" w:rsidRDefault="00F9626C" w:rsidP="00F9626C">
            <w:pPr>
              <w:suppressAutoHyphens/>
              <w:contextualSpacing/>
              <w:rPr>
                <w:szCs w:val="24"/>
              </w:rPr>
            </w:pPr>
            <w:r w:rsidRPr="00FF4581">
              <w:rPr>
                <w:szCs w:val="24"/>
              </w:rPr>
              <w:t>Реализация реновации оздоровительного центра «Корабельная роща»</w:t>
            </w:r>
          </w:p>
        </w:tc>
        <w:tc>
          <w:tcPr>
            <w:tcW w:w="3002" w:type="dxa"/>
            <w:shd w:val="clear" w:color="auto" w:fill="auto"/>
          </w:tcPr>
          <w:p w:rsidR="00F9626C" w:rsidRPr="00FF4581" w:rsidRDefault="00F9626C" w:rsidP="00F9626C">
            <w:pPr>
              <w:suppressAutoHyphens/>
              <w:contextualSpacing/>
              <w:jc w:val="center"/>
              <w:rPr>
                <w:szCs w:val="24"/>
              </w:rPr>
            </w:pPr>
            <w:r w:rsidRPr="00FF4581">
              <w:rPr>
                <w:szCs w:val="24"/>
              </w:rPr>
              <w:t>ПАО «Нижнекамскнефтехим»</w:t>
            </w:r>
          </w:p>
        </w:tc>
        <w:tc>
          <w:tcPr>
            <w:tcW w:w="1511" w:type="dxa"/>
            <w:shd w:val="clear" w:color="auto" w:fill="auto"/>
          </w:tcPr>
          <w:p w:rsidR="00F9626C" w:rsidRPr="00FF4581" w:rsidRDefault="00F9626C" w:rsidP="00F9626C">
            <w:pPr>
              <w:suppressAutoHyphens/>
              <w:contextualSpacing/>
              <w:jc w:val="center"/>
              <w:rPr>
                <w:szCs w:val="24"/>
              </w:rPr>
            </w:pPr>
            <w:r w:rsidRPr="00FF4581">
              <w:rPr>
                <w:szCs w:val="24"/>
              </w:rPr>
              <w:t>2022-2026 годы</w:t>
            </w:r>
          </w:p>
        </w:tc>
        <w:tc>
          <w:tcPr>
            <w:tcW w:w="3234" w:type="dxa"/>
            <w:shd w:val="clear" w:color="auto" w:fill="auto"/>
          </w:tcPr>
          <w:p w:rsidR="00F9626C" w:rsidRPr="00FF4581" w:rsidRDefault="00F9626C" w:rsidP="00F9626C">
            <w:pPr>
              <w:suppressAutoHyphens/>
              <w:contextualSpacing/>
              <w:rPr>
                <w:szCs w:val="24"/>
              </w:rPr>
            </w:pPr>
            <w:r w:rsidRPr="00FF4581">
              <w:rPr>
                <w:szCs w:val="24"/>
              </w:rPr>
              <w:t>Реновация объектов, расположенных в границах земельных участков с КН: 16:30:010703:</w:t>
            </w:r>
            <w:proofErr w:type="gramStart"/>
            <w:r w:rsidRPr="00FF4581">
              <w:rPr>
                <w:szCs w:val="24"/>
              </w:rPr>
              <w:t>3,  16:30:010703</w:t>
            </w:r>
            <w:proofErr w:type="gramEnd"/>
            <w:r w:rsidRPr="00FF4581">
              <w:rPr>
                <w:szCs w:val="24"/>
              </w:rPr>
              <w:t xml:space="preserve">:4, 16:30:000000:1158, 16:30:010703:6 и территории </w:t>
            </w:r>
            <w:r w:rsidRPr="00FF4581">
              <w:rPr>
                <w:szCs w:val="24"/>
              </w:rPr>
              <w:lastRenderedPageBreak/>
              <w:t xml:space="preserve">под С/Л «Олимпиец», общей площадью </w:t>
            </w:r>
            <w:r w:rsidRPr="00FF4581">
              <w:rPr>
                <w:szCs w:val="24"/>
                <w:lang w:val="en-US"/>
              </w:rPr>
              <w:t xml:space="preserve">~ </w:t>
            </w:r>
            <w:r w:rsidRPr="00FF4581">
              <w:rPr>
                <w:szCs w:val="24"/>
              </w:rPr>
              <w:t>65 га в составе:</w:t>
            </w:r>
          </w:p>
          <w:p w:rsidR="00F9626C" w:rsidRPr="00FF4581" w:rsidRDefault="00F9626C" w:rsidP="00F9626C">
            <w:pPr>
              <w:pStyle w:val="af1"/>
              <w:widowControl/>
              <w:numPr>
                <w:ilvl w:val="0"/>
                <w:numId w:val="4"/>
              </w:numPr>
              <w:suppressAutoHyphens/>
              <w:spacing w:line="276" w:lineRule="auto"/>
              <w:ind w:left="38" w:hanging="3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581">
              <w:rPr>
                <w:rFonts w:ascii="Times New Roman" w:hAnsi="Times New Roman"/>
                <w:sz w:val="24"/>
                <w:szCs w:val="24"/>
              </w:rPr>
              <w:t>санаторий-профилакторий «Корабельная роща» (площадь 17,4 га,)</w:t>
            </w:r>
          </w:p>
          <w:p w:rsidR="00F9626C" w:rsidRPr="00FF4581" w:rsidRDefault="00F9626C" w:rsidP="00F9626C">
            <w:pPr>
              <w:pStyle w:val="af1"/>
              <w:suppressAutoHyphens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4581">
              <w:rPr>
                <w:rFonts w:ascii="Times New Roman" w:hAnsi="Times New Roman"/>
                <w:sz w:val="24"/>
                <w:szCs w:val="24"/>
              </w:rPr>
              <w:t>2)оздоровительный</w:t>
            </w:r>
            <w:proofErr w:type="gramEnd"/>
            <w:r w:rsidRPr="00FF4581">
              <w:rPr>
                <w:rFonts w:ascii="Times New Roman" w:hAnsi="Times New Roman"/>
                <w:sz w:val="24"/>
                <w:szCs w:val="24"/>
              </w:rPr>
              <w:t xml:space="preserve"> лагерь «Юность» (площадь 30,5 га)</w:t>
            </w:r>
          </w:p>
          <w:p w:rsidR="00F9626C" w:rsidRPr="00FF4581" w:rsidRDefault="00F9626C" w:rsidP="00F9626C">
            <w:pPr>
              <w:pStyle w:val="af1"/>
              <w:suppressAutoHyphens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F4581">
              <w:rPr>
                <w:rFonts w:ascii="Times New Roman" w:hAnsi="Times New Roman"/>
                <w:sz w:val="24"/>
                <w:szCs w:val="24"/>
              </w:rPr>
              <w:t>3) спортивный лагерь «Олимпиец» (площадь                   ~ 11 га)</w:t>
            </w:r>
          </w:p>
          <w:p w:rsidR="00F9626C" w:rsidRPr="00FF4581" w:rsidRDefault="00F9626C" w:rsidP="00F9626C">
            <w:pPr>
              <w:suppressAutoHyphens/>
              <w:contextualSpacing/>
              <w:rPr>
                <w:szCs w:val="24"/>
              </w:rPr>
            </w:pPr>
            <w:r w:rsidRPr="00FF4581">
              <w:rPr>
                <w:szCs w:val="24"/>
              </w:rPr>
              <w:t xml:space="preserve">4) спортивная база футболистов (площадь 1,3 га); </w:t>
            </w:r>
          </w:p>
          <w:p w:rsidR="00F9626C" w:rsidRPr="00FF4581" w:rsidRDefault="00F9626C" w:rsidP="00F9626C">
            <w:pPr>
              <w:suppressAutoHyphens/>
              <w:contextualSpacing/>
              <w:rPr>
                <w:szCs w:val="24"/>
              </w:rPr>
            </w:pPr>
            <w:r w:rsidRPr="00FF4581">
              <w:rPr>
                <w:szCs w:val="24"/>
              </w:rPr>
              <w:t>5) гостевой комплекс (площадь территории 4,3 га)</w:t>
            </w:r>
          </w:p>
        </w:tc>
        <w:tc>
          <w:tcPr>
            <w:tcW w:w="3185" w:type="dxa"/>
            <w:shd w:val="clear" w:color="auto" w:fill="auto"/>
          </w:tcPr>
          <w:p w:rsidR="00F9626C" w:rsidRPr="00FF4581" w:rsidRDefault="00F9626C" w:rsidP="00F9626C">
            <w:pPr>
              <w:suppressAutoHyphens/>
              <w:jc w:val="center"/>
              <w:rPr>
                <w:szCs w:val="24"/>
              </w:rPr>
            </w:pPr>
            <w:r w:rsidRPr="00FF4581">
              <w:rPr>
                <w:szCs w:val="24"/>
              </w:rPr>
              <w:lastRenderedPageBreak/>
              <w:t>Инвестиционный проект</w:t>
            </w:r>
          </w:p>
        </w:tc>
      </w:tr>
    </w:tbl>
    <w:p w:rsidR="00EC3182" w:rsidRDefault="00EC3182">
      <w:pPr>
        <w:ind w:firstLine="709"/>
        <w:jc w:val="both"/>
        <w:rPr>
          <w:sz w:val="27"/>
        </w:rPr>
      </w:pPr>
    </w:p>
    <w:p w:rsidR="00633528" w:rsidRDefault="00633528">
      <w:pPr>
        <w:ind w:firstLine="709"/>
        <w:jc w:val="both"/>
        <w:rPr>
          <w:sz w:val="27"/>
        </w:rPr>
      </w:pPr>
    </w:p>
    <w:p w:rsidR="00F9626C" w:rsidRDefault="00F9626C">
      <w:pPr>
        <w:ind w:firstLine="709"/>
        <w:jc w:val="both"/>
        <w:rPr>
          <w:sz w:val="27"/>
        </w:rPr>
      </w:pPr>
    </w:p>
    <w:p w:rsidR="00F9626C" w:rsidRDefault="00F9626C">
      <w:pPr>
        <w:ind w:firstLine="709"/>
        <w:jc w:val="both"/>
        <w:rPr>
          <w:sz w:val="27"/>
        </w:rPr>
      </w:pPr>
    </w:p>
    <w:p w:rsidR="00F9626C" w:rsidRDefault="00F9626C">
      <w:pPr>
        <w:ind w:firstLine="709"/>
        <w:jc w:val="both"/>
        <w:rPr>
          <w:sz w:val="27"/>
        </w:rPr>
      </w:pPr>
    </w:p>
    <w:p w:rsidR="00F9626C" w:rsidRDefault="00F9626C">
      <w:pPr>
        <w:ind w:firstLine="709"/>
        <w:jc w:val="both"/>
        <w:rPr>
          <w:sz w:val="27"/>
        </w:rPr>
      </w:pPr>
    </w:p>
    <w:p w:rsidR="00F9626C" w:rsidRDefault="00F9626C">
      <w:pPr>
        <w:ind w:firstLine="709"/>
        <w:jc w:val="both"/>
        <w:rPr>
          <w:sz w:val="27"/>
        </w:rPr>
      </w:pPr>
    </w:p>
    <w:p w:rsidR="00F9626C" w:rsidRDefault="00F9626C">
      <w:pPr>
        <w:ind w:firstLine="709"/>
        <w:jc w:val="both"/>
        <w:rPr>
          <w:sz w:val="27"/>
        </w:rPr>
      </w:pPr>
    </w:p>
    <w:p w:rsidR="00F9626C" w:rsidRDefault="00F9626C">
      <w:pPr>
        <w:ind w:firstLine="709"/>
        <w:jc w:val="both"/>
        <w:rPr>
          <w:sz w:val="27"/>
        </w:rPr>
      </w:pPr>
    </w:p>
    <w:p w:rsidR="00F9626C" w:rsidRDefault="00F9626C">
      <w:pPr>
        <w:ind w:firstLine="709"/>
        <w:jc w:val="both"/>
        <w:rPr>
          <w:sz w:val="27"/>
        </w:rPr>
      </w:pPr>
    </w:p>
    <w:p w:rsidR="00F9626C" w:rsidRDefault="00F9626C">
      <w:pPr>
        <w:ind w:firstLine="709"/>
        <w:jc w:val="both"/>
        <w:rPr>
          <w:sz w:val="27"/>
        </w:rPr>
      </w:pPr>
    </w:p>
    <w:p w:rsidR="00F9626C" w:rsidRDefault="00F9626C">
      <w:pPr>
        <w:ind w:firstLine="709"/>
        <w:jc w:val="both"/>
        <w:rPr>
          <w:sz w:val="27"/>
        </w:rPr>
      </w:pPr>
    </w:p>
    <w:p w:rsidR="00F9626C" w:rsidRDefault="00F9626C">
      <w:pPr>
        <w:ind w:firstLine="709"/>
        <w:jc w:val="both"/>
        <w:rPr>
          <w:sz w:val="27"/>
        </w:rPr>
      </w:pPr>
    </w:p>
    <w:p w:rsidR="00F9626C" w:rsidRDefault="00F9626C">
      <w:pPr>
        <w:ind w:firstLine="709"/>
        <w:jc w:val="both"/>
        <w:rPr>
          <w:sz w:val="27"/>
        </w:rPr>
      </w:pPr>
    </w:p>
    <w:p w:rsidR="00F9626C" w:rsidRDefault="00F9626C">
      <w:pPr>
        <w:ind w:firstLine="709"/>
        <w:jc w:val="both"/>
        <w:rPr>
          <w:sz w:val="27"/>
        </w:rPr>
      </w:pPr>
    </w:p>
    <w:p w:rsidR="00F9626C" w:rsidRDefault="00F9626C">
      <w:pPr>
        <w:ind w:firstLine="709"/>
        <w:jc w:val="both"/>
        <w:rPr>
          <w:sz w:val="27"/>
        </w:rPr>
      </w:pPr>
    </w:p>
    <w:p w:rsidR="00F9626C" w:rsidRDefault="00F9626C">
      <w:pPr>
        <w:ind w:firstLine="709"/>
        <w:jc w:val="both"/>
        <w:rPr>
          <w:sz w:val="27"/>
        </w:rPr>
      </w:pPr>
    </w:p>
    <w:p w:rsidR="00F9626C" w:rsidRDefault="00F9626C">
      <w:pPr>
        <w:ind w:firstLine="709"/>
        <w:jc w:val="both"/>
        <w:rPr>
          <w:sz w:val="27"/>
        </w:rPr>
      </w:pPr>
      <w:bookmarkStart w:id="3" w:name="_GoBack"/>
      <w:bookmarkEnd w:id="3"/>
    </w:p>
    <w:p w:rsidR="00633528" w:rsidRDefault="00633528" w:rsidP="00633528">
      <w:pPr>
        <w:ind w:left="6804" w:firstLine="4395"/>
        <w:jc w:val="both"/>
      </w:pPr>
      <w:r>
        <w:t>Приложение 2</w:t>
      </w:r>
    </w:p>
    <w:p w:rsidR="00633528" w:rsidRDefault="00633528" w:rsidP="00633528">
      <w:pPr>
        <w:ind w:left="11199"/>
        <w:jc w:val="both"/>
        <w:rPr>
          <w:sz w:val="27"/>
        </w:rPr>
      </w:pPr>
      <w:r>
        <w:t>к и</w:t>
      </w:r>
      <w:r w:rsidRPr="00633528">
        <w:t>зменения</w:t>
      </w:r>
      <w:r>
        <w:t>м</w:t>
      </w:r>
      <w:r w:rsidRPr="00633528">
        <w:t>, вносимые в Стратегию социально-экономического развития Нижнекамского муниципального района Республики Татарстан на 2016-2021 годы и плановый период до 2030 года, утвержденную решением Совета Нижнекамского муниципального района от 11 ноября 2016 года № 62</w:t>
      </w:r>
    </w:p>
    <w:p w:rsidR="00EC3182" w:rsidRPr="000A3DFA" w:rsidRDefault="00EC3182">
      <w:pPr>
        <w:ind w:firstLine="709"/>
        <w:jc w:val="both"/>
        <w:rPr>
          <w:sz w:val="18"/>
        </w:rPr>
      </w:pPr>
    </w:p>
    <w:tbl>
      <w:tblPr>
        <w:tblW w:w="1532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3445"/>
        <w:gridCol w:w="3002"/>
        <w:gridCol w:w="1511"/>
        <w:gridCol w:w="3234"/>
        <w:gridCol w:w="3185"/>
      </w:tblGrid>
      <w:tr w:rsidR="00995D2B" w:rsidRPr="00176703" w:rsidTr="00FC0FFD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jc w:val="center"/>
              <w:rPr>
                <w:szCs w:val="24"/>
              </w:rPr>
            </w:pPr>
            <w:r w:rsidRPr="00176703">
              <w:rPr>
                <w:szCs w:val="24"/>
              </w:rPr>
              <w:t>№ п/п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jc w:val="center"/>
              <w:rPr>
                <w:szCs w:val="24"/>
              </w:rPr>
            </w:pPr>
            <w:r w:rsidRPr="00176703">
              <w:rPr>
                <w:szCs w:val="24"/>
              </w:rPr>
              <w:t>Наименование основных мероприятий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jc w:val="center"/>
              <w:rPr>
                <w:szCs w:val="24"/>
              </w:rPr>
            </w:pPr>
            <w:r w:rsidRPr="00176703">
              <w:rPr>
                <w:szCs w:val="24"/>
              </w:rPr>
              <w:t>Ответственный исполнитель, исполнители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jc w:val="center"/>
              <w:rPr>
                <w:szCs w:val="24"/>
              </w:rPr>
            </w:pPr>
            <w:r w:rsidRPr="00176703">
              <w:rPr>
                <w:szCs w:val="24"/>
              </w:rPr>
              <w:t>Период реализации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jc w:val="center"/>
              <w:rPr>
                <w:szCs w:val="24"/>
              </w:rPr>
            </w:pPr>
            <w:r w:rsidRPr="00176703">
              <w:rPr>
                <w:szCs w:val="24"/>
              </w:rPr>
              <w:t>Ожидаемые результаты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jc w:val="center"/>
              <w:rPr>
                <w:szCs w:val="24"/>
              </w:rPr>
            </w:pPr>
            <w:r w:rsidRPr="00176703">
              <w:rPr>
                <w:szCs w:val="24"/>
              </w:rPr>
              <w:t>Наименование программы (подпрограммы)</w:t>
            </w:r>
          </w:p>
        </w:tc>
      </w:tr>
      <w:tr w:rsidR="00995D2B" w:rsidRPr="00176703" w:rsidTr="00FC0FFD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ind w:right="-169"/>
              <w:contextualSpacing/>
              <w:jc w:val="center"/>
              <w:rPr>
                <w:szCs w:val="24"/>
              </w:rPr>
            </w:pPr>
            <w:r w:rsidRPr="00176703">
              <w:rPr>
                <w:szCs w:val="24"/>
              </w:rPr>
              <w:t>3.45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contextualSpacing/>
              <w:jc w:val="both"/>
              <w:rPr>
                <w:szCs w:val="24"/>
              </w:rPr>
            </w:pPr>
            <w:r w:rsidRPr="00176703">
              <w:rPr>
                <w:szCs w:val="24"/>
              </w:rPr>
              <w:t xml:space="preserve">Строительство Молодежного центра на 1500 мест 8000 кв.м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ind w:right="-57"/>
              <w:contextualSpacing/>
              <w:jc w:val="center"/>
              <w:rPr>
                <w:szCs w:val="24"/>
              </w:rPr>
            </w:pPr>
            <w:r w:rsidRPr="00176703">
              <w:rPr>
                <w:szCs w:val="24"/>
              </w:rPr>
              <w:t>Управление по делам молодежи Исполнительного комитета Нижнекамского муниципального района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ind w:left="-17" w:right="-79"/>
              <w:contextualSpacing/>
              <w:jc w:val="center"/>
              <w:rPr>
                <w:szCs w:val="24"/>
              </w:rPr>
            </w:pPr>
            <w:r w:rsidRPr="00176703">
              <w:rPr>
                <w:szCs w:val="24"/>
              </w:rPr>
              <w:t>до 2030 года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contextualSpacing/>
              <w:jc w:val="both"/>
              <w:rPr>
                <w:szCs w:val="24"/>
              </w:rPr>
            </w:pPr>
            <w:r w:rsidRPr="00176703">
              <w:rPr>
                <w:szCs w:val="24"/>
              </w:rPr>
              <w:t>Создание условий для организации досуга молодёжи Нижнекамского муниципального района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contextualSpacing/>
              <w:rPr>
                <w:szCs w:val="24"/>
              </w:rPr>
            </w:pPr>
            <w:r w:rsidRPr="00176703">
              <w:rPr>
                <w:szCs w:val="24"/>
              </w:rPr>
              <w:t>Республиканская программа реконструкции и реновации молодежных центров</w:t>
            </w:r>
          </w:p>
        </w:tc>
      </w:tr>
      <w:tr w:rsidR="00995D2B" w:rsidRPr="00176703" w:rsidTr="00FC0FFD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ind w:right="-169"/>
              <w:contextualSpacing/>
              <w:jc w:val="center"/>
              <w:rPr>
                <w:szCs w:val="24"/>
              </w:rPr>
            </w:pPr>
            <w:r w:rsidRPr="00176703">
              <w:rPr>
                <w:szCs w:val="24"/>
              </w:rPr>
              <w:t>3.46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contextualSpacing/>
              <w:jc w:val="both"/>
              <w:rPr>
                <w:szCs w:val="24"/>
              </w:rPr>
            </w:pPr>
            <w:r w:rsidRPr="00176703">
              <w:rPr>
                <w:szCs w:val="24"/>
              </w:rPr>
              <w:t>Третий этап капитального ремонта МБУ "Центр "Камский Артек"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ind w:right="-57"/>
              <w:contextualSpacing/>
              <w:jc w:val="center"/>
              <w:rPr>
                <w:szCs w:val="24"/>
              </w:rPr>
            </w:pPr>
            <w:r w:rsidRPr="00176703">
              <w:rPr>
                <w:szCs w:val="24"/>
              </w:rPr>
              <w:t>Управление по делам молодежи Исполнительного комитета Нижнекамского муниципального района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ind w:left="-17" w:right="-79"/>
              <w:contextualSpacing/>
              <w:jc w:val="center"/>
              <w:rPr>
                <w:szCs w:val="24"/>
              </w:rPr>
            </w:pPr>
            <w:r w:rsidRPr="00176703">
              <w:rPr>
                <w:szCs w:val="24"/>
              </w:rPr>
              <w:t>до 2030 года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contextualSpacing/>
              <w:jc w:val="both"/>
              <w:rPr>
                <w:szCs w:val="24"/>
              </w:rPr>
            </w:pPr>
            <w:r w:rsidRPr="00176703">
              <w:rPr>
                <w:szCs w:val="24"/>
              </w:rPr>
              <w:t>Создание условий для отдыха и развития детей и подростков в течение всего года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contextualSpacing/>
              <w:rPr>
                <w:szCs w:val="24"/>
              </w:rPr>
            </w:pPr>
            <w:r w:rsidRPr="00176703">
              <w:rPr>
                <w:szCs w:val="24"/>
              </w:rPr>
              <w:t>В рамках программы Министерства по делам молодежи РТ "Лето детям"</w:t>
            </w:r>
          </w:p>
        </w:tc>
      </w:tr>
      <w:tr w:rsidR="00995D2B" w:rsidRPr="00176703" w:rsidTr="00FC0FFD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jc w:val="center"/>
              <w:rPr>
                <w:szCs w:val="24"/>
              </w:rPr>
            </w:pPr>
            <w:r w:rsidRPr="00176703">
              <w:rPr>
                <w:szCs w:val="24"/>
              </w:rPr>
              <w:t>3.47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contextualSpacing/>
              <w:jc w:val="both"/>
              <w:rPr>
                <w:szCs w:val="24"/>
              </w:rPr>
            </w:pPr>
            <w:r w:rsidRPr="00176703">
              <w:rPr>
                <w:szCs w:val="24"/>
              </w:rPr>
              <w:t>Строительство крытого экстрим-парка "Айда"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contextualSpacing/>
              <w:jc w:val="center"/>
              <w:rPr>
                <w:szCs w:val="24"/>
              </w:rPr>
            </w:pPr>
            <w:r w:rsidRPr="00176703">
              <w:rPr>
                <w:szCs w:val="24"/>
              </w:rPr>
              <w:t>Управление по делам молодежи Исполнительного комитета Нижнекамского муниципального района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contextualSpacing/>
              <w:jc w:val="center"/>
              <w:rPr>
                <w:szCs w:val="24"/>
              </w:rPr>
            </w:pPr>
            <w:r w:rsidRPr="00176703">
              <w:rPr>
                <w:szCs w:val="24"/>
              </w:rPr>
              <w:t>до 2030 года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contextualSpacing/>
              <w:jc w:val="both"/>
              <w:rPr>
                <w:szCs w:val="24"/>
              </w:rPr>
            </w:pPr>
            <w:r w:rsidRPr="00176703">
              <w:rPr>
                <w:szCs w:val="24"/>
              </w:rPr>
              <w:t>Создание условий для организации досуга молодёжи Нижнекамского муниципального района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outlineLvl w:val="0"/>
              <w:rPr>
                <w:szCs w:val="24"/>
              </w:rPr>
            </w:pPr>
            <w:r w:rsidRPr="00176703">
              <w:rPr>
                <w:szCs w:val="24"/>
              </w:rPr>
              <w:t>Национальный проект «Жильё и городская среда»</w:t>
            </w:r>
          </w:p>
          <w:p w:rsidR="00995D2B" w:rsidRPr="00176703" w:rsidRDefault="00995D2B">
            <w:pPr>
              <w:rPr>
                <w:szCs w:val="24"/>
              </w:rPr>
            </w:pPr>
          </w:p>
        </w:tc>
      </w:tr>
      <w:tr w:rsidR="00995D2B" w:rsidRPr="00176703" w:rsidTr="00FC0FFD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jc w:val="center"/>
              <w:rPr>
                <w:szCs w:val="24"/>
              </w:rPr>
            </w:pPr>
            <w:r w:rsidRPr="00176703">
              <w:rPr>
                <w:szCs w:val="24"/>
              </w:rPr>
              <w:t>3.48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contextualSpacing/>
              <w:jc w:val="both"/>
              <w:rPr>
                <w:szCs w:val="24"/>
              </w:rPr>
            </w:pPr>
            <w:r w:rsidRPr="00176703">
              <w:rPr>
                <w:szCs w:val="24"/>
              </w:rPr>
              <w:t>Капитальный ремонт молодежного подросткового клуба «Доброволец»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contextualSpacing/>
              <w:jc w:val="center"/>
              <w:rPr>
                <w:szCs w:val="24"/>
              </w:rPr>
            </w:pPr>
            <w:r w:rsidRPr="00176703">
              <w:rPr>
                <w:szCs w:val="24"/>
              </w:rPr>
              <w:t>Управление по делам молодежи Исполнительного комитета Нижнекамского муниципального района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contextualSpacing/>
              <w:jc w:val="center"/>
              <w:rPr>
                <w:szCs w:val="24"/>
              </w:rPr>
            </w:pPr>
            <w:r w:rsidRPr="00176703">
              <w:rPr>
                <w:szCs w:val="24"/>
              </w:rPr>
              <w:t>до 2025 года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contextualSpacing/>
              <w:jc w:val="both"/>
              <w:rPr>
                <w:szCs w:val="24"/>
              </w:rPr>
            </w:pPr>
            <w:r w:rsidRPr="00176703">
              <w:rPr>
                <w:szCs w:val="24"/>
              </w:rPr>
              <w:t>Создание условий для организации досуга молодёжи Нижнекамского муниципального района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jc w:val="both"/>
              <w:rPr>
                <w:szCs w:val="24"/>
              </w:rPr>
            </w:pPr>
            <w:r w:rsidRPr="00176703">
              <w:rPr>
                <w:szCs w:val="24"/>
              </w:rPr>
              <w:t>Республиканская программа капитального ремонта подростковых клубов РТ</w:t>
            </w:r>
          </w:p>
        </w:tc>
      </w:tr>
      <w:tr w:rsidR="00995D2B" w:rsidRPr="00176703" w:rsidTr="00FC0FFD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jc w:val="center"/>
              <w:rPr>
                <w:szCs w:val="24"/>
              </w:rPr>
            </w:pPr>
            <w:r w:rsidRPr="00176703">
              <w:rPr>
                <w:szCs w:val="24"/>
              </w:rPr>
              <w:t>3.49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contextualSpacing/>
              <w:jc w:val="both"/>
              <w:rPr>
                <w:szCs w:val="24"/>
              </w:rPr>
            </w:pPr>
            <w:r w:rsidRPr="00176703">
              <w:rPr>
                <w:szCs w:val="24"/>
              </w:rPr>
              <w:t xml:space="preserve">Строительство Прогимназии на 300 мест в </w:t>
            </w:r>
            <w:proofErr w:type="spellStart"/>
            <w:r w:rsidRPr="00176703">
              <w:rPr>
                <w:szCs w:val="24"/>
              </w:rPr>
              <w:t>мкр</w:t>
            </w:r>
            <w:proofErr w:type="spellEnd"/>
            <w:r w:rsidRPr="00176703">
              <w:rPr>
                <w:szCs w:val="24"/>
              </w:rPr>
              <w:t>.  № 48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contextualSpacing/>
              <w:jc w:val="center"/>
              <w:rPr>
                <w:szCs w:val="24"/>
              </w:rPr>
            </w:pPr>
            <w:r w:rsidRPr="00176703">
              <w:rPr>
                <w:szCs w:val="24"/>
              </w:rPr>
              <w:t xml:space="preserve">Управление образования Исполнительного </w:t>
            </w:r>
            <w:r w:rsidRPr="00176703">
              <w:rPr>
                <w:szCs w:val="24"/>
              </w:rPr>
              <w:lastRenderedPageBreak/>
              <w:t>комитета Нижнекамского муниципального района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contextualSpacing/>
              <w:jc w:val="center"/>
              <w:rPr>
                <w:szCs w:val="24"/>
              </w:rPr>
            </w:pPr>
            <w:r w:rsidRPr="00176703">
              <w:rPr>
                <w:szCs w:val="24"/>
              </w:rPr>
              <w:lastRenderedPageBreak/>
              <w:t>2024-2025 годы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contextualSpacing/>
              <w:jc w:val="both"/>
              <w:rPr>
                <w:szCs w:val="24"/>
              </w:rPr>
            </w:pPr>
            <w:r w:rsidRPr="00176703">
              <w:rPr>
                <w:szCs w:val="24"/>
              </w:rPr>
              <w:t>Обеспечение преемственности в обучении на родном (татарском) языке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jc w:val="both"/>
              <w:rPr>
                <w:szCs w:val="24"/>
              </w:rPr>
            </w:pPr>
            <w:r w:rsidRPr="00176703">
              <w:rPr>
                <w:szCs w:val="24"/>
              </w:rPr>
              <w:t>Республиканский бюджет</w:t>
            </w:r>
          </w:p>
        </w:tc>
      </w:tr>
      <w:tr w:rsidR="00995D2B" w:rsidRPr="00176703" w:rsidTr="00FC0FFD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jc w:val="center"/>
              <w:rPr>
                <w:szCs w:val="24"/>
              </w:rPr>
            </w:pPr>
            <w:r w:rsidRPr="00176703">
              <w:rPr>
                <w:szCs w:val="24"/>
              </w:rPr>
              <w:t>3.50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3C32DB" w:rsidRDefault="00D05F3D">
            <w:pPr>
              <w:contextualSpacing/>
              <w:jc w:val="both"/>
              <w:rPr>
                <w:szCs w:val="24"/>
                <w:lang w:val="tt-RU"/>
              </w:rPr>
            </w:pPr>
            <w:r w:rsidRPr="00176703">
              <w:rPr>
                <w:szCs w:val="24"/>
              </w:rPr>
              <w:t>С</w:t>
            </w:r>
            <w:r w:rsidR="003C32DB">
              <w:rPr>
                <w:szCs w:val="24"/>
              </w:rPr>
              <w:t>троительство новой школы на 1224</w:t>
            </w:r>
            <w:r w:rsidRPr="00176703">
              <w:rPr>
                <w:szCs w:val="24"/>
              </w:rPr>
              <w:t xml:space="preserve"> мест</w:t>
            </w:r>
            <w:r w:rsidR="003C32DB">
              <w:rPr>
                <w:szCs w:val="24"/>
                <w:lang w:val="tt-RU"/>
              </w:rPr>
              <w:t xml:space="preserve"> в мкр. № 51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contextualSpacing/>
              <w:jc w:val="center"/>
              <w:rPr>
                <w:szCs w:val="24"/>
              </w:rPr>
            </w:pPr>
            <w:r w:rsidRPr="00176703">
              <w:rPr>
                <w:szCs w:val="24"/>
              </w:rPr>
              <w:t>Управление образования Исполнительного комитета Нижнекамского муниципального района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contextualSpacing/>
              <w:jc w:val="center"/>
              <w:rPr>
                <w:szCs w:val="24"/>
              </w:rPr>
            </w:pPr>
            <w:r w:rsidRPr="00176703">
              <w:rPr>
                <w:szCs w:val="24"/>
              </w:rPr>
              <w:t>2024-2025 годы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contextualSpacing/>
              <w:jc w:val="both"/>
              <w:rPr>
                <w:szCs w:val="24"/>
              </w:rPr>
            </w:pPr>
            <w:r w:rsidRPr="00176703">
              <w:rPr>
                <w:szCs w:val="24"/>
              </w:rPr>
              <w:t>Обеспечение местами в школе в шаговой доступности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spacing w:before="161" w:after="161"/>
              <w:ind w:left="-40"/>
              <w:jc w:val="both"/>
              <w:outlineLvl w:val="0"/>
              <w:rPr>
                <w:color w:val="22272F"/>
                <w:szCs w:val="24"/>
              </w:rPr>
            </w:pPr>
            <w:r w:rsidRPr="00176703">
              <w:rPr>
                <w:color w:val="22272F"/>
                <w:szCs w:val="24"/>
              </w:rPr>
              <w:t>Государственная программа Российской Федерации "Развитие образования»</w:t>
            </w:r>
          </w:p>
        </w:tc>
      </w:tr>
      <w:tr w:rsidR="00FC0FFD" w:rsidRPr="00176703" w:rsidTr="00FC0FFD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FFD" w:rsidRPr="00176703" w:rsidRDefault="00FC0FFD" w:rsidP="00FC0FFD">
            <w:pPr>
              <w:jc w:val="center"/>
              <w:rPr>
                <w:szCs w:val="24"/>
              </w:rPr>
            </w:pPr>
            <w:r w:rsidRPr="00176703">
              <w:rPr>
                <w:szCs w:val="24"/>
              </w:rPr>
              <w:t>3.51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FFD" w:rsidRPr="00176703" w:rsidRDefault="00FC0FFD" w:rsidP="00FC0FFD">
            <w:pPr>
              <w:contextualSpacing/>
              <w:jc w:val="both"/>
              <w:rPr>
                <w:szCs w:val="24"/>
              </w:rPr>
            </w:pPr>
            <w:r w:rsidRPr="00176703">
              <w:rPr>
                <w:szCs w:val="24"/>
              </w:rPr>
              <w:t xml:space="preserve">Строительство ДОУ на 260 мест в </w:t>
            </w:r>
            <w:proofErr w:type="spellStart"/>
            <w:r w:rsidRPr="00176703">
              <w:rPr>
                <w:szCs w:val="24"/>
              </w:rPr>
              <w:t>мкр</w:t>
            </w:r>
            <w:proofErr w:type="spellEnd"/>
            <w:r w:rsidRPr="00176703">
              <w:rPr>
                <w:szCs w:val="24"/>
              </w:rPr>
              <w:t xml:space="preserve">. № 49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FFD" w:rsidRPr="00176703" w:rsidRDefault="00FC0FFD" w:rsidP="00FC0FFD">
            <w:pPr>
              <w:contextualSpacing/>
              <w:jc w:val="center"/>
              <w:rPr>
                <w:szCs w:val="24"/>
              </w:rPr>
            </w:pPr>
            <w:r w:rsidRPr="00176703">
              <w:rPr>
                <w:szCs w:val="24"/>
              </w:rPr>
              <w:t>Управление дошкольного образования Исполнительного комитета Нижнекамского муниципального района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FFD" w:rsidRPr="00176703" w:rsidRDefault="00FC0FFD" w:rsidP="00FC0FFD">
            <w:pPr>
              <w:contextualSpacing/>
              <w:jc w:val="center"/>
              <w:rPr>
                <w:szCs w:val="24"/>
              </w:rPr>
            </w:pPr>
            <w:r w:rsidRPr="00176703">
              <w:rPr>
                <w:szCs w:val="24"/>
              </w:rPr>
              <w:t>2024-2025 годы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FFD" w:rsidRPr="00176703" w:rsidRDefault="00FC0FFD" w:rsidP="009A33D4">
            <w:pPr>
              <w:contextualSpacing/>
              <w:jc w:val="both"/>
              <w:rPr>
                <w:szCs w:val="24"/>
              </w:rPr>
            </w:pPr>
            <w:r w:rsidRPr="00176703">
              <w:rPr>
                <w:szCs w:val="24"/>
              </w:rPr>
              <w:t>Обеспечение местами в детских садах в шаговой доступности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FFD" w:rsidRPr="00176703" w:rsidRDefault="00FC0FFD" w:rsidP="00FC0FFD">
            <w:pPr>
              <w:jc w:val="both"/>
              <w:rPr>
                <w:szCs w:val="24"/>
              </w:rPr>
            </w:pPr>
            <w:r w:rsidRPr="00176703">
              <w:rPr>
                <w:szCs w:val="24"/>
              </w:rPr>
              <w:t> Национальный проект «Демография»</w:t>
            </w:r>
          </w:p>
        </w:tc>
      </w:tr>
      <w:tr w:rsidR="00995D2B" w:rsidRPr="00176703" w:rsidTr="00FC0FFD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jc w:val="center"/>
              <w:rPr>
                <w:szCs w:val="24"/>
              </w:rPr>
            </w:pPr>
            <w:r w:rsidRPr="00176703">
              <w:rPr>
                <w:szCs w:val="24"/>
              </w:rPr>
              <w:t>3.52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contextualSpacing/>
              <w:jc w:val="both"/>
              <w:rPr>
                <w:szCs w:val="24"/>
              </w:rPr>
            </w:pPr>
            <w:r w:rsidRPr="00176703">
              <w:rPr>
                <w:szCs w:val="24"/>
              </w:rPr>
              <w:t xml:space="preserve">Строительство Детской школы искусств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contextualSpacing/>
              <w:jc w:val="center"/>
              <w:rPr>
                <w:szCs w:val="24"/>
              </w:rPr>
            </w:pPr>
            <w:r w:rsidRPr="00176703">
              <w:rPr>
                <w:szCs w:val="24"/>
              </w:rPr>
              <w:t>Управление культуры Исполнительного комитета Нижнекамского муниципального района</w:t>
            </w:r>
            <w:r w:rsidRPr="00176703">
              <w:rPr>
                <w:rFonts w:ascii="Segoe UI" w:hAnsi="Segoe UI"/>
                <w:color w:val="333333"/>
                <w:szCs w:val="24"/>
                <w:shd w:val="clear" w:color="auto" w:fill="FAF8EE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contextualSpacing/>
              <w:jc w:val="center"/>
              <w:rPr>
                <w:szCs w:val="24"/>
              </w:rPr>
            </w:pPr>
            <w:r w:rsidRPr="00176703">
              <w:rPr>
                <w:szCs w:val="24"/>
              </w:rPr>
              <w:t>2024-2027 годы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contextualSpacing/>
              <w:jc w:val="both"/>
              <w:rPr>
                <w:szCs w:val="24"/>
              </w:rPr>
            </w:pPr>
            <w:r w:rsidRPr="00176703">
              <w:rPr>
                <w:szCs w:val="24"/>
              </w:rPr>
              <w:t xml:space="preserve">Создание условий для получения дополнительного </w:t>
            </w:r>
            <w:proofErr w:type="gramStart"/>
            <w:r w:rsidRPr="00176703">
              <w:rPr>
                <w:szCs w:val="24"/>
              </w:rPr>
              <w:t>образования:</w:t>
            </w:r>
            <w:r w:rsidRPr="00176703">
              <w:rPr>
                <w:szCs w:val="24"/>
              </w:rPr>
              <w:br/>
              <w:t>-</w:t>
            </w:r>
            <w:proofErr w:type="gramEnd"/>
            <w:r w:rsidRPr="00176703">
              <w:rPr>
                <w:szCs w:val="24"/>
              </w:rPr>
              <w:t xml:space="preserve"> обучение детей в комфортных современных условиях;</w:t>
            </w:r>
            <w:r w:rsidRPr="00176703">
              <w:rPr>
                <w:szCs w:val="24"/>
              </w:rPr>
              <w:br/>
              <w:t>- увеличение количества учащихся;</w:t>
            </w:r>
            <w:r w:rsidRPr="00176703">
              <w:rPr>
                <w:szCs w:val="24"/>
              </w:rPr>
              <w:br/>
              <w:t>- увеличение количества лауреатов и дипломантов;</w:t>
            </w:r>
            <w:r w:rsidRPr="00176703">
              <w:rPr>
                <w:szCs w:val="24"/>
              </w:rPr>
              <w:br/>
              <w:t xml:space="preserve">- создание новых творческих коллективов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jc w:val="both"/>
              <w:rPr>
                <w:szCs w:val="24"/>
              </w:rPr>
            </w:pPr>
            <w:r w:rsidRPr="00176703">
              <w:rPr>
                <w:szCs w:val="24"/>
              </w:rPr>
              <w:t>Национальный проект «Культура»</w:t>
            </w:r>
          </w:p>
        </w:tc>
      </w:tr>
      <w:tr w:rsidR="00995D2B" w:rsidRPr="00176703" w:rsidTr="00FC0FFD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jc w:val="center"/>
              <w:rPr>
                <w:szCs w:val="24"/>
              </w:rPr>
            </w:pPr>
            <w:r w:rsidRPr="00176703">
              <w:rPr>
                <w:szCs w:val="24"/>
              </w:rPr>
              <w:t>3.53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contextualSpacing/>
              <w:jc w:val="both"/>
              <w:rPr>
                <w:szCs w:val="24"/>
              </w:rPr>
            </w:pPr>
            <w:r w:rsidRPr="00176703">
              <w:rPr>
                <w:szCs w:val="24"/>
              </w:rPr>
              <w:t xml:space="preserve">Реконструкция усадьбы Стахеевых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contextualSpacing/>
              <w:jc w:val="center"/>
              <w:rPr>
                <w:szCs w:val="24"/>
              </w:rPr>
            </w:pPr>
            <w:r w:rsidRPr="00176703">
              <w:rPr>
                <w:szCs w:val="24"/>
              </w:rPr>
              <w:t>Управление культуры Исполнительного комитета Нижнекамского муниципального района</w:t>
            </w:r>
            <w:r w:rsidRPr="00176703">
              <w:rPr>
                <w:rFonts w:ascii="Segoe UI" w:hAnsi="Segoe UI"/>
                <w:color w:val="333333"/>
                <w:szCs w:val="24"/>
                <w:shd w:val="clear" w:color="auto" w:fill="FAF8EE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contextualSpacing/>
              <w:jc w:val="center"/>
              <w:rPr>
                <w:szCs w:val="24"/>
              </w:rPr>
            </w:pPr>
            <w:r w:rsidRPr="00176703">
              <w:rPr>
                <w:szCs w:val="24"/>
              </w:rPr>
              <w:t>2024-2027 годы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contextualSpacing/>
              <w:jc w:val="both"/>
              <w:rPr>
                <w:szCs w:val="24"/>
              </w:rPr>
            </w:pPr>
            <w:r w:rsidRPr="00176703">
              <w:rPr>
                <w:szCs w:val="24"/>
              </w:rPr>
              <w:t>Сохранение исторического наследия, восстановление объекта республиканского значения. Создание благоприятных условий для сохранения культурных ценностей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jc w:val="both"/>
              <w:rPr>
                <w:szCs w:val="24"/>
              </w:rPr>
            </w:pPr>
            <w:r w:rsidRPr="00176703">
              <w:rPr>
                <w:szCs w:val="24"/>
              </w:rPr>
              <w:t xml:space="preserve">Национальный проект «Культура». </w:t>
            </w:r>
          </w:p>
          <w:p w:rsidR="00995D2B" w:rsidRPr="00176703" w:rsidRDefault="00D05F3D" w:rsidP="00DA4A7B">
            <w:pPr>
              <w:jc w:val="both"/>
              <w:rPr>
                <w:szCs w:val="24"/>
              </w:rPr>
            </w:pPr>
            <w:r w:rsidRPr="00176703">
              <w:rPr>
                <w:szCs w:val="24"/>
              </w:rPr>
              <w:t>За счёт привлечения средств инвесторов</w:t>
            </w:r>
          </w:p>
        </w:tc>
      </w:tr>
      <w:tr w:rsidR="00995D2B" w:rsidRPr="00176703" w:rsidTr="00FC0FFD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jc w:val="center"/>
              <w:rPr>
                <w:szCs w:val="24"/>
              </w:rPr>
            </w:pPr>
            <w:r w:rsidRPr="00176703">
              <w:rPr>
                <w:szCs w:val="24"/>
              </w:rPr>
              <w:t>3.54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contextualSpacing/>
              <w:jc w:val="both"/>
              <w:rPr>
                <w:szCs w:val="24"/>
              </w:rPr>
            </w:pPr>
            <w:r w:rsidRPr="00176703">
              <w:rPr>
                <w:szCs w:val="24"/>
              </w:rPr>
              <w:t xml:space="preserve">Реконструкция ГАУЗ "Детский центр медицинской реабилитации" 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contextualSpacing/>
              <w:jc w:val="center"/>
              <w:rPr>
                <w:szCs w:val="24"/>
              </w:rPr>
            </w:pPr>
            <w:r w:rsidRPr="00176703">
              <w:rPr>
                <w:szCs w:val="24"/>
              </w:rPr>
              <w:t>У</w:t>
            </w:r>
            <w:r w:rsidR="00686FC0" w:rsidRPr="00176703">
              <w:rPr>
                <w:szCs w:val="24"/>
              </w:rPr>
              <w:t>правление здравоохранения по Нижнекамскому муниципальному району</w:t>
            </w:r>
            <w:r w:rsidRPr="00176703">
              <w:rPr>
                <w:szCs w:val="24"/>
              </w:rPr>
              <w:t xml:space="preserve"> Министерства </w:t>
            </w:r>
            <w:r w:rsidRPr="00176703">
              <w:rPr>
                <w:szCs w:val="24"/>
              </w:rPr>
              <w:lastRenderedPageBreak/>
              <w:t xml:space="preserve">здравоохранения Республики Татарстан, </w:t>
            </w:r>
          </w:p>
          <w:p w:rsidR="00995D2B" w:rsidRPr="00176703" w:rsidRDefault="00D05F3D">
            <w:pPr>
              <w:contextualSpacing/>
              <w:jc w:val="center"/>
              <w:rPr>
                <w:szCs w:val="24"/>
              </w:rPr>
            </w:pPr>
            <w:r w:rsidRPr="00176703">
              <w:rPr>
                <w:szCs w:val="24"/>
              </w:rPr>
              <w:t xml:space="preserve">Исполнительный комитет </w:t>
            </w:r>
            <w:r w:rsidR="00686FC0" w:rsidRPr="00176703">
              <w:rPr>
                <w:szCs w:val="24"/>
              </w:rPr>
              <w:t>Нижнекамского муниципального района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3C32DB" w:rsidRDefault="00D05F3D" w:rsidP="003C32DB">
            <w:pPr>
              <w:contextualSpacing/>
              <w:jc w:val="center"/>
              <w:rPr>
                <w:szCs w:val="24"/>
                <w:lang w:val="tt-RU"/>
              </w:rPr>
            </w:pPr>
            <w:r w:rsidRPr="00176703">
              <w:rPr>
                <w:szCs w:val="24"/>
              </w:rPr>
              <w:lastRenderedPageBreak/>
              <w:t>202</w:t>
            </w:r>
            <w:r w:rsidR="00536E1F">
              <w:rPr>
                <w:szCs w:val="24"/>
                <w:lang w:val="tt-RU"/>
              </w:rPr>
              <w:t xml:space="preserve">3, </w:t>
            </w:r>
            <w:r w:rsidR="003C32DB">
              <w:rPr>
                <w:szCs w:val="24"/>
                <w:lang w:val="tt-RU"/>
              </w:rPr>
              <w:t>2024</w:t>
            </w:r>
            <w:r w:rsidRPr="00176703">
              <w:rPr>
                <w:szCs w:val="24"/>
              </w:rPr>
              <w:t xml:space="preserve"> год</w:t>
            </w:r>
            <w:r w:rsidR="003C32DB">
              <w:rPr>
                <w:szCs w:val="24"/>
                <w:lang w:val="tt-RU"/>
              </w:rPr>
              <w:t>ы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contextualSpacing/>
              <w:jc w:val="both"/>
              <w:rPr>
                <w:szCs w:val="24"/>
              </w:rPr>
            </w:pPr>
            <w:r w:rsidRPr="00176703">
              <w:rPr>
                <w:szCs w:val="24"/>
              </w:rPr>
              <w:t>Расширение спектра медицинских услуг (</w:t>
            </w:r>
            <w:proofErr w:type="spellStart"/>
            <w:r w:rsidRPr="00176703">
              <w:rPr>
                <w:szCs w:val="24"/>
              </w:rPr>
              <w:t>нейрореабилитация</w:t>
            </w:r>
            <w:proofErr w:type="spellEnd"/>
            <w:r w:rsidRPr="00176703">
              <w:rPr>
                <w:szCs w:val="24"/>
              </w:rPr>
              <w:t>, травматология)</w:t>
            </w:r>
            <w:r w:rsidR="00FC0FFD" w:rsidRPr="00176703">
              <w:rPr>
                <w:szCs w:val="24"/>
              </w:rPr>
              <w:t>,</w:t>
            </w:r>
            <w:r w:rsidRPr="00176703">
              <w:rPr>
                <w:szCs w:val="24"/>
              </w:rPr>
              <w:t xml:space="preserve"> организация полноценного восстановительного </w:t>
            </w:r>
            <w:r w:rsidRPr="00176703">
              <w:rPr>
                <w:szCs w:val="24"/>
              </w:rPr>
              <w:lastRenderedPageBreak/>
              <w:t>процесса с заболеваниями бронхолегочной системы и верхних дыхательных путей, желудочно-кишечного тракта, мочеполовой системы, нервной системы, системы кровообращения</w:t>
            </w:r>
            <w:r w:rsidR="00FC0FFD" w:rsidRPr="00176703">
              <w:rPr>
                <w:szCs w:val="24"/>
              </w:rPr>
              <w:t>, опорно-двигательного аппарата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jc w:val="both"/>
              <w:rPr>
                <w:szCs w:val="24"/>
              </w:rPr>
            </w:pPr>
            <w:r w:rsidRPr="00176703">
              <w:rPr>
                <w:szCs w:val="24"/>
              </w:rPr>
              <w:lastRenderedPageBreak/>
              <w:t>источник финансирования не определен</w:t>
            </w:r>
          </w:p>
          <w:p w:rsidR="00995D2B" w:rsidRPr="00176703" w:rsidRDefault="00995D2B">
            <w:pPr>
              <w:jc w:val="both"/>
              <w:rPr>
                <w:szCs w:val="24"/>
              </w:rPr>
            </w:pPr>
          </w:p>
          <w:p w:rsidR="00995D2B" w:rsidRPr="00176703" w:rsidRDefault="00995D2B">
            <w:pPr>
              <w:jc w:val="both"/>
              <w:rPr>
                <w:szCs w:val="24"/>
              </w:rPr>
            </w:pPr>
          </w:p>
        </w:tc>
      </w:tr>
      <w:tr w:rsidR="00FC0FFD" w:rsidRPr="00176703" w:rsidTr="00FC0FFD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FFD" w:rsidRPr="00176703" w:rsidRDefault="00FC0FFD" w:rsidP="00FC0FFD">
            <w:pPr>
              <w:jc w:val="center"/>
              <w:rPr>
                <w:szCs w:val="24"/>
              </w:rPr>
            </w:pPr>
            <w:r w:rsidRPr="00176703">
              <w:rPr>
                <w:szCs w:val="24"/>
              </w:rPr>
              <w:t>3.55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FFD" w:rsidRPr="00176703" w:rsidRDefault="00FC0FFD" w:rsidP="00FC0FFD">
            <w:pPr>
              <w:contextualSpacing/>
              <w:jc w:val="both"/>
              <w:rPr>
                <w:szCs w:val="24"/>
              </w:rPr>
            </w:pPr>
            <w:r w:rsidRPr="00176703">
              <w:rPr>
                <w:szCs w:val="24"/>
              </w:rPr>
              <w:t>Строительство «Бактериологической лаборатории ГАУЗ "</w:t>
            </w:r>
            <w:proofErr w:type="spellStart"/>
            <w:r w:rsidRPr="00176703">
              <w:rPr>
                <w:szCs w:val="24"/>
              </w:rPr>
              <w:t>Нижнекамскя</w:t>
            </w:r>
            <w:proofErr w:type="spellEnd"/>
            <w:r w:rsidRPr="00176703">
              <w:rPr>
                <w:szCs w:val="24"/>
              </w:rPr>
              <w:t xml:space="preserve"> центральная районная многопрофильная больница"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FFD" w:rsidRPr="00176703" w:rsidRDefault="00FC0FFD" w:rsidP="00FC0FFD">
            <w:pPr>
              <w:contextualSpacing/>
              <w:jc w:val="center"/>
              <w:rPr>
                <w:szCs w:val="24"/>
              </w:rPr>
            </w:pPr>
            <w:r w:rsidRPr="00176703">
              <w:rPr>
                <w:szCs w:val="24"/>
              </w:rPr>
              <w:t xml:space="preserve">Управление здравоохранения по Нижнекамскому муниципальному району Министерства здравоохранения Республики Татарстан, </w:t>
            </w:r>
          </w:p>
          <w:p w:rsidR="00FC0FFD" w:rsidRPr="00176703" w:rsidRDefault="00FC0FFD" w:rsidP="00FC0FFD">
            <w:pPr>
              <w:contextualSpacing/>
              <w:jc w:val="center"/>
              <w:rPr>
                <w:szCs w:val="24"/>
              </w:rPr>
            </w:pPr>
            <w:r w:rsidRPr="00176703">
              <w:rPr>
                <w:szCs w:val="24"/>
              </w:rPr>
              <w:t>Исполнительный комитет Нижнекамского муниципального района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FFD" w:rsidRPr="00176703" w:rsidRDefault="00FC0FFD" w:rsidP="00FC0FFD">
            <w:pPr>
              <w:pStyle w:val="aff0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176703">
              <w:rPr>
                <w:color w:val="000000"/>
              </w:rPr>
              <w:t>2024 год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FFD" w:rsidRPr="00176703" w:rsidRDefault="00FC0FFD" w:rsidP="00FC0FFD">
            <w:pPr>
              <w:pStyle w:val="aff0"/>
              <w:spacing w:before="0" w:beforeAutospacing="0" w:after="0" w:afterAutospacing="0" w:line="276" w:lineRule="auto"/>
              <w:rPr>
                <w:color w:val="000000"/>
              </w:rPr>
            </w:pPr>
            <w:r w:rsidRPr="00176703">
              <w:rPr>
                <w:color w:val="000000"/>
              </w:rPr>
              <w:t>Устранение нарушений предписаний (исх. № 13/36056 от 26.10.2019)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FFD" w:rsidRPr="00176703" w:rsidRDefault="00FC0FFD" w:rsidP="00FC0FFD">
            <w:pPr>
              <w:jc w:val="both"/>
              <w:rPr>
                <w:szCs w:val="24"/>
              </w:rPr>
            </w:pPr>
            <w:r w:rsidRPr="00176703">
              <w:rPr>
                <w:szCs w:val="24"/>
              </w:rPr>
              <w:t>источник финансирования не определен</w:t>
            </w:r>
          </w:p>
        </w:tc>
      </w:tr>
      <w:tr w:rsidR="00995D2B" w:rsidRPr="00176703" w:rsidTr="00FC0FFD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jc w:val="center"/>
              <w:rPr>
                <w:szCs w:val="24"/>
              </w:rPr>
            </w:pPr>
            <w:r w:rsidRPr="00176703">
              <w:rPr>
                <w:szCs w:val="24"/>
              </w:rPr>
              <w:t>3.56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contextualSpacing/>
              <w:jc w:val="both"/>
              <w:rPr>
                <w:szCs w:val="24"/>
              </w:rPr>
            </w:pPr>
            <w:r w:rsidRPr="00176703">
              <w:rPr>
                <w:szCs w:val="24"/>
              </w:rPr>
              <w:t xml:space="preserve">Реконструкция «Центра медицинской реабилитации»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contextualSpacing/>
              <w:jc w:val="center"/>
              <w:rPr>
                <w:szCs w:val="24"/>
              </w:rPr>
            </w:pPr>
            <w:r w:rsidRPr="00176703">
              <w:rPr>
                <w:szCs w:val="24"/>
              </w:rPr>
              <w:t xml:space="preserve">Управление здравоохранения по </w:t>
            </w:r>
            <w:r w:rsidR="00686FC0" w:rsidRPr="00176703">
              <w:rPr>
                <w:szCs w:val="24"/>
              </w:rPr>
              <w:t>Нижнекамскому муниципальному району</w:t>
            </w:r>
            <w:r w:rsidRPr="00176703">
              <w:rPr>
                <w:szCs w:val="24"/>
              </w:rPr>
              <w:t xml:space="preserve"> Министерства здравоохранения Республики Татарстан </w:t>
            </w:r>
          </w:p>
          <w:p w:rsidR="00995D2B" w:rsidRPr="00176703" w:rsidRDefault="00D05F3D">
            <w:pPr>
              <w:contextualSpacing/>
              <w:jc w:val="center"/>
              <w:rPr>
                <w:szCs w:val="24"/>
              </w:rPr>
            </w:pPr>
            <w:r w:rsidRPr="00176703">
              <w:rPr>
                <w:szCs w:val="24"/>
              </w:rPr>
              <w:t xml:space="preserve">Исполнительный комитет </w:t>
            </w:r>
            <w:r w:rsidR="00686FC0" w:rsidRPr="00176703">
              <w:rPr>
                <w:szCs w:val="24"/>
              </w:rPr>
              <w:t>Нижнекамского муниципального района 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contextualSpacing/>
              <w:jc w:val="center"/>
              <w:rPr>
                <w:szCs w:val="24"/>
              </w:rPr>
            </w:pPr>
            <w:r w:rsidRPr="00176703">
              <w:rPr>
                <w:szCs w:val="24"/>
              </w:rPr>
              <w:t>2026 год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 w:rsidP="00686FC0">
            <w:pPr>
              <w:contextualSpacing/>
              <w:jc w:val="both"/>
              <w:rPr>
                <w:szCs w:val="24"/>
              </w:rPr>
            </w:pPr>
            <w:r w:rsidRPr="00176703">
              <w:rPr>
                <w:szCs w:val="24"/>
              </w:rPr>
              <w:t xml:space="preserve">Открытие центра позволит организовать замкнутый цикл оказания медицинской помощи взрослому населению НМР, уменьшить количество осложнений, сократить сроки лечения в медицинских организациях, снизить смертность и </w:t>
            </w:r>
            <w:proofErr w:type="spellStart"/>
            <w:r w:rsidRPr="00176703">
              <w:rPr>
                <w:szCs w:val="24"/>
              </w:rPr>
              <w:t>инвалидизацию</w:t>
            </w:r>
            <w:proofErr w:type="spellEnd"/>
            <w:r w:rsidRPr="00176703">
              <w:rPr>
                <w:szCs w:val="24"/>
              </w:rPr>
              <w:t xml:space="preserve"> населения, повысит качество жизни и удовлетворенность населения;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jc w:val="both"/>
              <w:rPr>
                <w:szCs w:val="24"/>
              </w:rPr>
            </w:pPr>
            <w:r w:rsidRPr="00176703">
              <w:rPr>
                <w:szCs w:val="24"/>
              </w:rPr>
              <w:t>источник финансирования не определен</w:t>
            </w:r>
          </w:p>
        </w:tc>
      </w:tr>
      <w:tr w:rsidR="00995D2B" w:rsidRPr="00176703" w:rsidTr="00FC0FFD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jc w:val="center"/>
              <w:rPr>
                <w:szCs w:val="24"/>
              </w:rPr>
            </w:pPr>
            <w:r w:rsidRPr="00176703">
              <w:rPr>
                <w:szCs w:val="24"/>
              </w:rPr>
              <w:t>3.57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10719">
            <w:pPr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Строительство п</w:t>
            </w:r>
            <w:r w:rsidR="00D05F3D" w:rsidRPr="00176703">
              <w:rPr>
                <w:szCs w:val="24"/>
              </w:rPr>
              <w:t xml:space="preserve">лавательного бассейна 50 м. в 15 </w:t>
            </w:r>
            <w:proofErr w:type="spellStart"/>
            <w:r w:rsidR="00D05F3D" w:rsidRPr="00176703">
              <w:rPr>
                <w:szCs w:val="24"/>
              </w:rPr>
              <w:t>мкр</w:t>
            </w:r>
            <w:proofErr w:type="spellEnd"/>
            <w:r w:rsidR="00D05F3D" w:rsidRPr="00176703">
              <w:rPr>
                <w:szCs w:val="24"/>
              </w:rPr>
              <w:t xml:space="preserve">.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contextualSpacing/>
              <w:jc w:val="center"/>
              <w:rPr>
                <w:szCs w:val="24"/>
              </w:rPr>
            </w:pPr>
            <w:r w:rsidRPr="00176703">
              <w:rPr>
                <w:szCs w:val="24"/>
              </w:rPr>
              <w:t xml:space="preserve">Управление физической культуры и спорта Исполнительного </w:t>
            </w:r>
            <w:r w:rsidRPr="00176703">
              <w:rPr>
                <w:szCs w:val="24"/>
              </w:rPr>
              <w:lastRenderedPageBreak/>
              <w:t>комитета Нижнекамского муниципального района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contextualSpacing/>
              <w:jc w:val="center"/>
              <w:rPr>
                <w:szCs w:val="24"/>
              </w:rPr>
            </w:pPr>
            <w:r w:rsidRPr="00176703">
              <w:rPr>
                <w:szCs w:val="24"/>
              </w:rPr>
              <w:lastRenderedPageBreak/>
              <w:t>2030 год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contextualSpacing/>
              <w:jc w:val="both"/>
              <w:rPr>
                <w:szCs w:val="24"/>
              </w:rPr>
            </w:pPr>
            <w:r w:rsidRPr="00176703">
              <w:rPr>
                <w:szCs w:val="24"/>
              </w:rPr>
              <w:t xml:space="preserve">Увеличение единой пропускной способности (200 ч/ч), увеличение систематически </w:t>
            </w:r>
            <w:r w:rsidRPr="00176703">
              <w:rPr>
                <w:szCs w:val="24"/>
              </w:rPr>
              <w:lastRenderedPageBreak/>
              <w:t>занимающихся физической культурой и спортом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107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Внепрограммные проекты; ф</w:t>
            </w:r>
            <w:r w:rsidR="00D05F3D" w:rsidRPr="00176703">
              <w:rPr>
                <w:szCs w:val="24"/>
              </w:rPr>
              <w:t xml:space="preserve">едеральный проект "Спорт - норма жизни" при </w:t>
            </w:r>
            <w:r w:rsidR="00D05F3D" w:rsidRPr="00176703">
              <w:rPr>
                <w:szCs w:val="24"/>
              </w:rPr>
              <w:lastRenderedPageBreak/>
              <w:t>продолжении действия проекта</w:t>
            </w:r>
          </w:p>
        </w:tc>
      </w:tr>
      <w:tr w:rsidR="00995D2B" w:rsidRPr="00176703" w:rsidTr="00FC0FFD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jc w:val="center"/>
              <w:rPr>
                <w:szCs w:val="24"/>
              </w:rPr>
            </w:pPr>
            <w:r w:rsidRPr="00176703">
              <w:rPr>
                <w:szCs w:val="24"/>
              </w:rPr>
              <w:lastRenderedPageBreak/>
              <w:t>3.58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contextualSpacing/>
              <w:jc w:val="both"/>
              <w:rPr>
                <w:szCs w:val="24"/>
              </w:rPr>
            </w:pPr>
            <w:r w:rsidRPr="00176703">
              <w:rPr>
                <w:szCs w:val="24"/>
              </w:rPr>
              <w:t>Дворец спорта на 1000 мест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contextualSpacing/>
              <w:jc w:val="center"/>
              <w:rPr>
                <w:szCs w:val="24"/>
              </w:rPr>
            </w:pPr>
            <w:r w:rsidRPr="00176703">
              <w:rPr>
                <w:szCs w:val="24"/>
              </w:rPr>
              <w:t>Управление физической культуры и спорта Исполнительного комитета Нижнекамского муниципального района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contextualSpacing/>
              <w:jc w:val="center"/>
              <w:rPr>
                <w:szCs w:val="24"/>
              </w:rPr>
            </w:pPr>
            <w:r w:rsidRPr="00176703">
              <w:rPr>
                <w:szCs w:val="24"/>
              </w:rPr>
              <w:t>2028 год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contextualSpacing/>
              <w:jc w:val="both"/>
              <w:rPr>
                <w:szCs w:val="24"/>
              </w:rPr>
            </w:pPr>
            <w:r w:rsidRPr="00176703">
              <w:rPr>
                <w:szCs w:val="24"/>
              </w:rPr>
              <w:t>Увеличение единой пропускной способности (100 ч/ч), увеличение систематически занимающихся физической культурой и спортом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 w:rsidP="00D10719">
            <w:pPr>
              <w:jc w:val="both"/>
              <w:rPr>
                <w:szCs w:val="24"/>
              </w:rPr>
            </w:pPr>
            <w:r w:rsidRPr="00176703">
              <w:rPr>
                <w:szCs w:val="24"/>
              </w:rPr>
              <w:t xml:space="preserve">Внепрограммные проекты; </w:t>
            </w:r>
            <w:r w:rsidR="00D10719">
              <w:rPr>
                <w:szCs w:val="24"/>
                <w:lang w:val="tt-RU"/>
              </w:rPr>
              <w:t>ф</w:t>
            </w:r>
            <w:proofErr w:type="spellStart"/>
            <w:r w:rsidRPr="00176703">
              <w:rPr>
                <w:szCs w:val="24"/>
              </w:rPr>
              <w:t>едеральный</w:t>
            </w:r>
            <w:proofErr w:type="spellEnd"/>
            <w:r w:rsidRPr="00176703">
              <w:rPr>
                <w:szCs w:val="24"/>
              </w:rPr>
              <w:t xml:space="preserve"> проект "Спорт - норма жизни" при продолжении действия проекта</w:t>
            </w:r>
          </w:p>
        </w:tc>
      </w:tr>
      <w:tr w:rsidR="00995D2B" w:rsidRPr="00176703" w:rsidTr="00FC0FFD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jc w:val="center"/>
              <w:rPr>
                <w:szCs w:val="24"/>
              </w:rPr>
            </w:pPr>
            <w:r w:rsidRPr="00176703">
              <w:rPr>
                <w:szCs w:val="24"/>
              </w:rPr>
              <w:t>3.59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contextualSpacing/>
              <w:jc w:val="both"/>
              <w:rPr>
                <w:szCs w:val="24"/>
              </w:rPr>
            </w:pPr>
            <w:bookmarkStart w:id="4" w:name="_Hlk139284562"/>
            <w:r w:rsidRPr="00176703">
              <w:rPr>
                <w:szCs w:val="24"/>
              </w:rPr>
              <w:t>Строительство продолжения проспекта Мира от ул. Корабельная до трассы М-7</w:t>
            </w:r>
            <w:bookmarkEnd w:id="4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contextualSpacing/>
              <w:jc w:val="center"/>
              <w:rPr>
                <w:szCs w:val="24"/>
              </w:rPr>
            </w:pPr>
            <w:r w:rsidRPr="00176703">
              <w:rPr>
                <w:szCs w:val="24"/>
              </w:rPr>
              <w:t xml:space="preserve">Управление градостроительной политики Исполнительного комитета </w:t>
            </w:r>
            <w:r w:rsidR="00686FC0" w:rsidRPr="00176703">
              <w:rPr>
                <w:szCs w:val="24"/>
              </w:rPr>
              <w:t>Нижнекамскому муниципальному району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contextualSpacing/>
              <w:jc w:val="center"/>
              <w:rPr>
                <w:szCs w:val="24"/>
              </w:rPr>
            </w:pPr>
            <w:r w:rsidRPr="00176703">
              <w:rPr>
                <w:szCs w:val="24"/>
              </w:rPr>
              <w:t>до 2030 года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contextualSpacing/>
              <w:jc w:val="both"/>
              <w:rPr>
                <w:szCs w:val="24"/>
              </w:rPr>
            </w:pPr>
            <w:r w:rsidRPr="00176703">
              <w:rPr>
                <w:szCs w:val="24"/>
              </w:rPr>
              <w:t>Обеспечение комфортного и безопасного выезда на федеральную трассу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 w:rsidP="000F7204">
            <w:pPr>
              <w:jc w:val="both"/>
              <w:rPr>
                <w:szCs w:val="24"/>
              </w:rPr>
            </w:pPr>
            <w:r w:rsidRPr="00176703">
              <w:rPr>
                <w:szCs w:val="24"/>
              </w:rPr>
              <w:t xml:space="preserve">Федеральные и </w:t>
            </w:r>
            <w:r w:rsidR="000F7204">
              <w:rPr>
                <w:szCs w:val="24"/>
                <w:lang w:val="tt-RU"/>
              </w:rPr>
              <w:t>р</w:t>
            </w:r>
            <w:proofErr w:type="spellStart"/>
            <w:r w:rsidRPr="00176703">
              <w:rPr>
                <w:szCs w:val="24"/>
              </w:rPr>
              <w:t>еспубликанские</w:t>
            </w:r>
            <w:proofErr w:type="spellEnd"/>
            <w:r w:rsidRPr="00176703">
              <w:rPr>
                <w:szCs w:val="24"/>
              </w:rPr>
              <w:t xml:space="preserve"> программы</w:t>
            </w:r>
          </w:p>
        </w:tc>
      </w:tr>
      <w:tr w:rsidR="00995D2B" w:rsidRPr="00176703" w:rsidTr="00FC0FFD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jc w:val="center"/>
              <w:rPr>
                <w:szCs w:val="24"/>
              </w:rPr>
            </w:pPr>
            <w:r w:rsidRPr="00176703">
              <w:rPr>
                <w:szCs w:val="24"/>
              </w:rPr>
              <w:t>3.60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 w:rsidP="000F7204">
            <w:pPr>
              <w:contextualSpacing/>
              <w:jc w:val="both"/>
              <w:rPr>
                <w:szCs w:val="24"/>
              </w:rPr>
            </w:pPr>
            <w:r w:rsidRPr="00176703">
              <w:rPr>
                <w:szCs w:val="24"/>
              </w:rPr>
              <w:t>Благоустройство парка «Семь</w:t>
            </w:r>
            <w:r w:rsidR="000F7204">
              <w:rPr>
                <w:szCs w:val="24"/>
                <w:lang w:val="tt-RU"/>
              </w:rPr>
              <w:t>Я</w:t>
            </w:r>
            <w:r w:rsidRPr="00176703">
              <w:rPr>
                <w:szCs w:val="24"/>
              </w:rPr>
              <w:t>»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contextualSpacing/>
              <w:jc w:val="center"/>
              <w:rPr>
                <w:szCs w:val="24"/>
              </w:rPr>
            </w:pPr>
            <w:r w:rsidRPr="00176703">
              <w:rPr>
                <w:szCs w:val="24"/>
              </w:rPr>
              <w:t xml:space="preserve">Исполнительный комитет </w:t>
            </w:r>
            <w:r w:rsidR="00686FC0" w:rsidRPr="00176703">
              <w:rPr>
                <w:szCs w:val="24"/>
              </w:rPr>
              <w:t>Нижнекамскому муниципальному району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contextualSpacing/>
              <w:jc w:val="center"/>
              <w:rPr>
                <w:szCs w:val="24"/>
              </w:rPr>
            </w:pPr>
            <w:r w:rsidRPr="00176703">
              <w:rPr>
                <w:szCs w:val="24"/>
              </w:rPr>
              <w:t>2026 год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contextualSpacing/>
              <w:jc w:val="both"/>
              <w:rPr>
                <w:szCs w:val="24"/>
              </w:rPr>
            </w:pPr>
            <w:r w:rsidRPr="00176703">
              <w:rPr>
                <w:szCs w:val="24"/>
              </w:rPr>
              <w:t xml:space="preserve">Создание комфортной городской среды с активностями и зонами отдыха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0F720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Федеральные и р</w:t>
            </w:r>
            <w:r w:rsidR="00D05F3D" w:rsidRPr="00176703">
              <w:rPr>
                <w:szCs w:val="24"/>
              </w:rPr>
              <w:t xml:space="preserve">еспубликанские программы </w:t>
            </w:r>
          </w:p>
        </w:tc>
      </w:tr>
      <w:tr w:rsidR="00995D2B" w:rsidRPr="00176703" w:rsidTr="00FC0FFD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jc w:val="center"/>
              <w:rPr>
                <w:szCs w:val="24"/>
              </w:rPr>
            </w:pPr>
            <w:r w:rsidRPr="00176703">
              <w:rPr>
                <w:szCs w:val="24"/>
              </w:rPr>
              <w:t>3.61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contextualSpacing/>
              <w:jc w:val="both"/>
              <w:rPr>
                <w:szCs w:val="24"/>
              </w:rPr>
            </w:pPr>
            <w:bookmarkStart w:id="5" w:name="_Hlk139284687"/>
            <w:r w:rsidRPr="00176703">
              <w:rPr>
                <w:szCs w:val="24"/>
              </w:rPr>
              <w:t>Строительство Индустриального парка (кадастровый номер 16:53:010101:41)</w:t>
            </w:r>
            <w:bookmarkEnd w:id="5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contextualSpacing/>
              <w:jc w:val="center"/>
              <w:rPr>
                <w:szCs w:val="24"/>
              </w:rPr>
            </w:pPr>
            <w:r w:rsidRPr="00176703">
              <w:rPr>
                <w:szCs w:val="24"/>
              </w:rPr>
              <w:t xml:space="preserve">Управление градостроительной политики Исполнительного комитета </w:t>
            </w:r>
            <w:r w:rsidR="00686FC0" w:rsidRPr="00176703">
              <w:rPr>
                <w:szCs w:val="24"/>
              </w:rPr>
              <w:t>Нижнекамскому муниципальному району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contextualSpacing/>
              <w:jc w:val="center"/>
              <w:rPr>
                <w:szCs w:val="24"/>
              </w:rPr>
            </w:pPr>
            <w:r w:rsidRPr="00176703">
              <w:rPr>
                <w:szCs w:val="24"/>
              </w:rPr>
              <w:t>до 2030 года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contextualSpacing/>
              <w:jc w:val="both"/>
              <w:rPr>
                <w:szCs w:val="24"/>
              </w:rPr>
            </w:pPr>
            <w:r w:rsidRPr="00176703">
              <w:rPr>
                <w:szCs w:val="24"/>
              </w:rPr>
              <w:t>Создание площадки для развития предприятий производственного характера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2B" w:rsidRPr="00176703" w:rsidRDefault="00D05F3D">
            <w:pPr>
              <w:jc w:val="both"/>
              <w:rPr>
                <w:szCs w:val="24"/>
              </w:rPr>
            </w:pPr>
            <w:r w:rsidRPr="00176703">
              <w:rPr>
                <w:szCs w:val="24"/>
              </w:rPr>
              <w:t>Источник финансирования не определен</w:t>
            </w:r>
          </w:p>
        </w:tc>
      </w:tr>
    </w:tbl>
    <w:p w:rsidR="00995D2B" w:rsidRDefault="00995D2B">
      <w:pPr>
        <w:ind w:firstLine="708"/>
        <w:contextualSpacing/>
        <w:jc w:val="both"/>
        <w:rPr>
          <w:sz w:val="6"/>
        </w:rPr>
      </w:pPr>
    </w:p>
    <w:p w:rsidR="000A3DFA" w:rsidRPr="000A3DFA" w:rsidRDefault="000A3DFA">
      <w:pPr>
        <w:ind w:firstLine="708"/>
        <w:contextualSpacing/>
        <w:jc w:val="both"/>
        <w:rPr>
          <w:sz w:val="6"/>
        </w:rPr>
      </w:pPr>
    </w:p>
    <w:p w:rsidR="000A3DFA" w:rsidRDefault="000A3DFA">
      <w:pPr>
        <w:contextualSpacing/>
        <w:jc w:val="both"/>
        <w:rPr>
          <w:sz w:val="27"/>
        </w:rPr>
      </w:pPr>
    </w:p>
    <w:p w:rsidR="00995D2B" w:rsidRDefault="00D05F3D">
      <w:pPr>
        <w:contextualSpacing/>
        <w:jc w:val="both"/>
        <w:rPr>
          <w:sz w:val="27"/>
        </w:rPr>
      </w:pPr>
      <w:r>
        <w:rPr>
          <w:sz w:val="27"/>
        </w:rPr>
        <w:t xml:space="preserve">Заместитель Главы Нижнекамского </w:t>
      </w:r>
    </w:p>
    <w:p w:rsidR="00995D2B" w:rsidRDefault="00D05F3D" w:rsidP="000A3DFA">
      <w:pPr>
        <w:contextualSpacing/>
        <w:jc w:val="both"/>
        <w:rPr>
          <w:sz w:val="27"/>
        </w:rPr>
      </w:pPr>
      <w:r>
        <w:rPr>
          <w:sz w:val="27"/>
        </w:rPr>
        <w:t>муниципального района                                                                                                                                                               А.В. Умников</w:t>
      </w:r>
    </w:p>
    <w:p w:rsidR="00995D2B" w:rsidRDefault="00995D2B">
      <w:pPr>
        <w:rPr>
          <w:sz w:val="27"/>
        </w:rPr>
      </w:pPr>
    </w:p>
    <w:p w:rsidR="00995D2B" w:rsidRDefault="00995D2B">
      <w:pPr>
        <w:rPr>
          <w:sz w:val="27"/>
        </w:rPr>
      </w:pPr>
    </w:p>
    <w:sectPr w:rsidR="00995D2B" w:rsidSect="00F9626C">
      <w:pgSz w:w="16838" w:h="11906" w:orient="landscape"/>
      <w:pgMar w:top="709" w:right="678" w:bottom="567" w:left="993" w:header="567" w:footer="38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8BB" w:rsidRDefault="00CE58BB">
      <w:r>
        <w:separator/>
      </w:r>
    </w:p>
  </w:endnote>
  <w:endnote w:type="continuationSeparator" w:id="0">
    <w:p w:rsidR="00CE58BB" w:rsidRDefault="00CE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D2B" w:rsidRDefault="00D05F3D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E15EAB">
      <w:fldChar w:fldCharType="separate"/>
    </w:r>
    <w:r w:rsidR="00E15EAB">
      <w:rPr>
        <w:noProof/>
      </w:rPr>
      <w:t>2</w:t>
    </w:r>
    <w:r>
      <w:fldChar w:fldCharType="end"/>
    </w:r>
  </w:p>
  <w:p w:rsidR="00995D2B" w:rsidRDefault="00995D2B">
    <w:pPr>
      <w:pStyle w:val="ae"/>
      <w:jc w:val="center"/>
    </w:pPr>
  </w:p>
  <w:p w:rsidR="00995D2B" w:rsidRDefault="00995D2B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D2B" w:rsidRDefault="00995D2B">
    <w:pPr>
      <w:pStyle w:val="ae"/>
      <w:jc w:val="center"/>
    </w:pPr>
  </w:p>
  <w:p w:rsidR="00995D2B" w:rsidRDefault="00995D2B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D2B" w:rsidRDefault="00D05F3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F9626C">
      <w:rPr>
        <w:noProof/>
      </w:rPr>
      <w:t>11</w:t>
    </w:r>
    <w:r>
      <w:fldChar w:fldCharType="end"/>
    </w:r>
  </w:p>
  <w:p w:rsidR="00995D2B" w:rsidRDefault="00995D2B">
    <w:pPr>
      <w:pStyle w:val="ae"/>
      <w:jc w:val="center"/>
    </w:pPr>
  </w:p>
  <w:p w:rsidR="00995D2B" w:rsidRDefault="00995D2B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9641189"/>
      <w:docPartObj>
        <w:docPartGallery w:val="Page Numbers (Bottom of Page)"/>
        <w:docPartUnique/>
      </w:docPartObj>
    </w:sdtPr>
    <w:sdtContent>
      <w:p w:rsidR="000A3DFA" w:rsidRDefault="000A3DF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26C">
          <w:rPr>
            <w:noProof/>
          </w:rPr>
          <w:t>7</w:t>
        </w:r>
        <w:r>
          <w:fldChar w:fldCharType="end"/>
        </w:r>
      </w:p>
    </w:sdtContent>
  </w:sdt>
  <w:p w:rsidR="00995D2B" w:rsidRDefault="00995D2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8BB" w:rsidRDefault="00CE58BB">
      <w:r>
        <w:separator/>
      </w:r>
    </w:p>
  </w:footnote>
  <w:footnote w:type="continuationSeparator" w:id="0">
    <w:p w:rsidR="00CE58BB" w:rsidRDefault="00CE5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52539"/>
    <w:multiLevelType w:val="hybridMultilevel"/>
    <w:tmpl w:val="7B3884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07033A2"/>
    <w:multiLevelType w:val="multilevel"/>
    <w:tmpl w:val="31ACDBD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305B5242"/>
    <w:multiLevelType w:val="multilevel"/>
    <w:tmpl w:val="4394D1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5C74726"/>
    <w:multiLevelType w:val="hybridMultilevel"/>
    <w:tmpl w:val="EEA4BF3E"/>
    <w:lvl w:ilvl="0" w:tplc="A8A43648">
      <w:start w:val="1"/>
      <w:numFmt w:val="decimal"/>
      <w:lvlText w:val="%1."/>
      <w:lvlJc w:val="left"/>
      <w:pPr>
        <w:ind w:left="172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4" w15:restartNumberingAfterBreak="0">
    <w:nsid w:val="3DAB77C2"/>
    <w:multiLevelType w:val="hybridMultilevel"/>
    <w:tmpl w:val="CC5C8F6A"/>
    <w:lvl w:ilvl="0" w:tplc="32DA46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C6E4F78"/>
    <w:multiLevelType w:val="hybridMultilevel"/>
    <w:tmpl w:val="D49E3A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2B"/>
    <w:rsid w:val="000A3DFA"/>
    <w:rsid w:val="000B1466"/>
    <w:rsid w:val="000F7204"/>
    <w:rsid w:val="00176703"/>
    <w:rsid w:val="001B00F8"/>
    <w:rsid w:val="0028286C"/>
    <w:rsid w:val="003C32DB"/>
    <w:rsid w:val="00470C8A"/>
    <w:rsid w:val="004A47C6"/>
    <w:rsid w:val="00536E1F"/>
    <w:rsid w:val="005A0EED"/>
    <w:rsid w:val="00633528"/>
    <w:rsid w:val="00686FC0"/>
    <w:rsid w:val="008834DB"/>
    <w:rsid w:val="008F3443"/>
    <w:rsid w:val="008F3502"/>
    <w:rsid w:val="00992982"/>
    <w:rsid w:val="00995D2B"/>
    <w:rsid w:val="009A33D4"/>
    <w:rsid w:val="009B281B"/>
    <w:rsid w:val="00BE0838"/>
    <w:rsid w:val="00CE58BB"/>
    <w:rsid w:val="00D05F3D"/>
    <w:rsid w:val="00D10719"/>
    <w:rsid w:val="00D61B56"/>
    <w:rsid w:val="00D62D65"/>
    <w:rsid w:val="00DA4A7B"/>
    <w:rsid w:val="00E15EAB"/>
    <w:rsid w:val="00EC3182"/>
    <w:rsid w:val="00F54459"/>
    <w:rsid w:val="00F72BEA"/>
    <w:rsid w:val="00F913A2"/>
    <w:rsid w:val="00F9626C"/>
    <w:rsid w:val="00FC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D6AD78-EDB8-48BF-B872-A6B6CA54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528"/>
    <w:rPr>
      <w:sz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annotation text"/>
    <w:basedOn w:val="a"/>
    <w:link w:val="a4"/>
    <w:rPr>
      <w:sz w:val="20"/>
    </w:rPr>
  </w:style>
  <w:style w:type="character" w:customStyle="1" w:styleId="a4">
    <w:name w:val="Текст примечания Знак"/>
    <w:basedOn w:val="11"/>
    <w:link w:val="a3"/>
    <w:rPr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5">
    <w:name w:val="регистрационные поля"/>
    <w:basedOn w:val="a"/>
    <w:link w:val="a6"/>
    <w:pPr>
      <w:spacing w:line="240" w:lineRule="exact"/>
      <w:jc w:val="center"/>
    </w:pPr>
    <w:rPr>
      <w:sz w:val="28"/>
    </w:rPr>
  </w:style>
  <w:style w:type="character" w:customStyle="1" w:styleId="a6">
    <w:name w:val="регистрационные поля"/>
    <w:basedOn w:val="11"/>
    <w:link w:val="a5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7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basedOn w:val="11"/>
    <w:link w:val="a7"/>
    <w:rPr>
      <w:sz w:val="24"/>
    </w:rPr>
  </w:style>
  <w:style w:type="paragraph" w:customStyle="1" w:styleId="Endnote">
    <w:name w:val="Endnote"/>
    <w:basedOn w:val="a"/>
    <w:link w:val="Endnote0"/>
    <w:rPr>
      <w:sz w:val="20"/>
    </w:rPr>
  </w:style>
  <w:style w:type="character" w:customStyle="1" w:styleId="Endnote0">
    <w:name w:val="Endnote"/>
    <w:basedOn w:val="11"/>
    <w:link w:val="Endnote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3">
    <w:name w:val="Знак сноски1"/>
    <w:basedOn w:val="a"/>
    <w:link w:val="14"/>
    <w:pPr>
      <w:spacing w:after="200" w:line="276" w:lineRule="auto"/>
    </w:pPr>
    <w:rPr>
      <w:rFonts w:ascii="Calibri" w:hAnsi="Calibri"/>
      <w:sz w:val="20"/>
      <w:vertAlign w:val="superscript"/>
    </w:rPr>
  </w:style>
  <w:style w:type="character" w:customStyle="1" w:styleId="14">
    <w:name w:val="Знак сноски1"/>
    <w:basedOn w:val="11"/>
    <w:link w:val="13"/>
    <w:rPr>
      <w:rFonts w:ascii="Calibri" w:hAnsi="Calibri"/>
      <w:sz w:val="20"/>
      <w:vertAlign w:val="superscript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15">
    <w:name w:val="Знак концевой сноски1"/>
    <w:link w:val="a9"/>
    <w:rPr>
      <w:vertAlign w:val="superscript"/>
    </w:rPr>
  </w:style>
  <w:style w:type="character" w:styleId="a9">
    <w:name w:val="endnote reference"/>
    <w:link w:val="15"/>
    <w:rPr>
      <w:vertAlign w:val="superscript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customStyle="1" w:styleId="aa">
    <w:name w:val="Исполнитель"/>
    <w:basedOn w:val="a7"/>
    <w:link w:val="ab"/>
    <w:pPr>
      <w:spacing w:line="240" w:lineRule="exact"/>
    </w:pPr>
  </w:style>
  <w:style w:type="character" w:customStyle="1" w:styleId="ab">
    <w:name w:val="Исполнитель"/>
    <w:basedOn w:val="a8"/>
    <w:link w:val="aa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c">
    <w:name w:val="Balloon Text"/>
    <w:basedOn w:val="a"/>
    <w:link w:val="ad"/>
    <w:rPr>
      <w:rFonts w:ascii="Segoe UI" w:hAnsi="Segoe UI"/>
      <w:sz w:val="18"/>
    </w:rPr>
  </w:style>
  <w:style w:type="character" w:customStyle="1" w:styleId="ad">
    <w:name w:val="Текст выноски Знак"/>
    <w:basedOn w:val="11"/>
    <w:link w:val="ac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  <w:rPr>
      <w:sz w:val="28"/>
    </w:rPr>
  </w:style>
  <w:style w:type="character" w:customStyle="1" w:styleId="af">
    <w:name w:val="Нижний колонтитул Знак"/>
    <w:basedOn w:val="11"/>
    <w:link w:val="ae"/>
    <w:uiPriority w:val="99"/>
    <w:rPr>
      <w:sz w:val="28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customStyle="1" w:styleId="16">
    <w:name w:val="Гиперссылка1"/>
    <w:link w:val="af0"/>
    <w:rPr>
      <w:color w:val="0000FF"/>
      <w:u w:val="single"/>
    </w:rPr>
  </w:style>
  <w:style w:type="character" w:styleId="af0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1">
    <w:name w:val="List Paragraph"/>
    <w:aliases w:val="ПАРАГРАФ,Абзац списка11"/>
    <w:basedOn w:val="a"/>
    <w:link w:val="af2"/>
    <w:uiPriority w:val="99"/>
    <w:qFormat/>
    <w:pPr>
      <w:widowControl w:val="0"/>
      <w:ind w:left="720"/>
    </w:pPr>
    <w:rPr>
      <w:rFonts w:ascii="Arial" w:hAnsi="Arial"/>
      <w:sz w:val="20"/>
    </w:rPr>
  </w:style>
  <w:style w:type="character" w:customStyle="1" w:styleId="af2">
    <w:name w:val="Абзац списка Знак"/>
    <w:aliases w:val="ПАРАГРАФ Знак,Абзац списка11 Знак"/>
    <w:basedOn w:val="11"/>
    <w:link w:val="af1"/>
    <w:uiPriority w:val="99"/>
    <w:rPr>
      <w:rFonts w:ascii="Arial" w:hAnsi="Arial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3">
    <w:name w:val="No Spacing"/>
    <w:link w:val="af4"/>
    <w:rPr>
      <w:rFonts w:ascii="Calibri" w:hAnsi="Calibri"/>
      <w:sz w:val="22"/>
    </w:rPr>
  </w:style>
  <w:style w:type="character" w:customStyle="1" w:styleId="af4">
    <w:name w:val="Без интервала Знак"/>
    <w:link w:val="af3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5">
    <w:name w:val="annotation subject"/>
    <w:basedOn w:val="a3"/>
    <w:next w:val="a3"/>
    <w:link w:val="af6"/>
    <w:rPr>
      <w:b/>
    </w:rPr>
  </w:style>
  <w:style w:type="character" w:customStyle="1" w:styleId="af6">
    <w:name w:val="Тема примечания Знак"/>
    <w:basedOn w:val="a4"/>
    <w:link w:val="af5"/>
    <w:rPr>
      <w:b/>
      <w:sz w:val="20"/>
    </w:rPr>
  </w:style>
  <w:style w:type="paragraph" w:customStyle="1" w:styleId="s1">
    <w:name w:val="s_1"/>
    <w:basedOn w:val="a"/>
    <w:link w:val="s10"/>
    <w:pPr>
      <w:ind w:firstLine="720"/>
      <w:jc w:val="both"/>
    </w:pPr>
    <w:rPr>
      <w:rFonts w:ascii="Arial" w:hAnsi="Arial"/>
      <w:sz w:val="26"/>
    </w:rPr>
  </w:style>
  <w:style w:type="character" w:customStyle="1" w:styleId="s10">
    <w:name w:val="s_1"/>
    <w:basedOn w:val="11"/>
    <w:link w:val="s1"/>
    <w:rPr>
      <w:rFonts w:ascii="Arial" w:hAnsi="Arial"/>
      <w:sz w:val="26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1"/>
    <w:link w:val="HTML"/>
    <w:rPr>
      <w:rFonts w:ascii="Courier New" w:hAnsi="Courier New"/>
      <w:sz w:val="20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11"/>
    <w:link w:val="af7"/>
    <w:rPr>
      <w:sz w:val="24"/>
    </w:rPr>
  </w:style>
  <w:style w:type="paragraph" w:customStyle="1" w:styleId="af9">
    <w:name w:val="Заголовок к тексту"/>
    <w:basedOn w:val="a"/>
    <w:next w:val="a7"/>
    <w:link w:val="afa"/>
    <w:pPr>
      <w:spacing w:after="480" w:line="240" w:lineRule="exact"/>
    </w:pPr>
    <w:rPr>
      <w:b/>
      <w:sz w:val="28"/>
    </w:rPr>
  </w:style>
  <w:style w:type="character" w:customStyle="1" w:styleId="afa">
    <w:name w:val="Заголовок к тексту"/>
    <w:basedOn w:val="11"/>
    <w:link w:val="af9"/>
    <w:rPr>
      <w:b/>
      <w:sz w:val="28"/>
    </w:rPr>
  </w:style>
  <w:style w:type="paragraph" w:styleId="afb">
    <w:name w:val="Subtitle"/>
    <w:next w:val="a"/>
    <w:link w:val="af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c">
    <w:name w:val="Подзаголовок Знак"/>
    <w:link w:val="afb"/>
    <w:rPr>
      <w:rFonts w:ascii="XO Thames" w:hAnsi="XO Thames"/>
      <w:i/>
      <w:sz w:val="24"/>
    </w:rPr>
  </w:style>
  <w:style w:type="paragraph" w:styleId="afd">
    <w:name w:val="Title"/>
    <w:next w:val="a"/>
    <w:link w:val="af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e">
    <w:name w:val="Название Знак"/>
    <w:link w:val="af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f">
    <w:name w:val="Table Grid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Normal (Web)"/>
    <w:basedOn w:val="a"/>
    <w:uiPriority w:val="99"/>
    <w:unhideWhenUsed/>
    <w:rsid w:val="00FC0FFD"/>
    <w:pPr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3251</Words>
  <Characters>18536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9</cp:revision>
  <cp:lastPrinted>2023-08-10T10:36:00Z</cp:lastPrinted>
  <dcterms:created xsi:type="dcterms:W3CDTF">2023-08-10T10:20:00Z</dcterms:created>
  <dcterms:modified xsi:type="dcterms:W3CDTF">2023-08-10T10:43:00Z</dcterms:modified>
</cp:coreProperties>
</file>